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79" w:rsidRPr="00773DBC" w:rsidRDefault="00E07579" w:rsidP="00A57021">
      <w:pPr>
        <w:jc w:val="center"/>
        <w:rPr>
          <w:sz w:val="28"/>
          <w:szCs w:val="28"/>
        </w:rPr>
      </w:pPr>
      <w:r>
        <w:rPr>
          <w:sz w:val="28"/>
          <w:szCs w:val="28"/>
        </w:rPr>
        <w:t>МИНОБРНАУКИ РОССИИ</w:t>
      </w:r>
    </w:p>
    <w:p w:rsidR="00E07579" w:rsidRPr="00773DBC" w:rsidRDefault="00E0757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7579" w:rsidRDefault="00E07579" w:rsidP="00A57021">
      <w:pPr>
        <w:jc w:val="center"/>
        <w:rPr>
          <w:b/>
          <w:sz w:val="28"/>
          <w:szCs w:val="28"/>
        </w:rPr>
      </w:pPr>
      <w:r w:rsidRPr="00477FA3">
        <w:rPr>
          <w:b/>
          <w:sz w:val="28"/>
          <w:szCs w:val="28"/>
        </w:rPr>
        <w:t>«Гжельский государственный университет»</w:t>
      </w:r>
    </w:p>
    <w:p w:rsidR="00E07579" w:rsidRPr="00477FA3" w:rsidRDefault="00E07579" w:rsidP="00A57021">
      <w:pPr>
        <w:jc w:val="center"/>
        <w:rPr>
          <w:sz w:val="28"/>
          <w:szCs w:val="28"/>
        </w:rPr>
      </w:pPr>
      <w:r w:rsidRPr="00477FA3">
        <w:rPr>
          <w:sz w:val="28"/>
          <w:szCs w:val="28"/>
        </w:rPr>
        <w:t>(ГГУ)</w:t>
      </w:r>
    </w:p>
    <w:p w:rsidR="00E07579" w:rsidRPr="00773DBC" w:rsidRDefault="00E07579" w:rsidP="00A57021">
      <w:pPr>
        <w:rPr>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BB1B65" w:rsidRDefault="00E07579" w:rsidP="00B9722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07579" w:rsidRPr="00773DBC" w:rsidRDefault="00E07579" w:rsidP="00A57021">
      <w:pPr>
        <w:tabs>
          <w:tab w:val="left" w:pos="680"/>
          <w:tab w:val="left" w:pos="851"/>
          <w:tab w:val="left" w:pos="6240"/>
        </w:tabs>
        <w:rPr>
          <w:noProof/>
          <w:sz w:val="28"/>
          <w:szCs w:val="28"/>
        </w:rPr>
      </w:pPr>
      <w:r w:rsidRPr="00773DBC">
        <w:rPr>
          <w:noProof/>
          <w:sz w:val="28"/>
          <w:szCs w:val="28"/>
        </w:rPr>
        <w:tab/>
      </w:r>
    </w:p>
    <w:p w:rsidR="00E07579" w:rsidRPr="00773DBC" w:rsidRDefault="00E07579" w:rsidP="00A57021">
      <w:pPr>
        <w:tabs>
          <w:tab w:val="left" w:pos="680"/>
          <w:tab w:val="left" w:pos="851"/>
          <w:tab w:val="left" w:pos="6240"/>
        </w:tabs>
        <w:rPr>
          <w:noProof/>
          <w:sz w:val="28"/>
          <w:szCs w:val="28"/>
        </w:rPr>
      </w:pPr>
    </w:p>
    <w:p w:rsidR="00E07579" w:rsidRPr="00773DBC" w:rsidRDefault="00E07579" w:rsidP="00A57021">
      <w:pPr>
        <w:tabs>
          <w:tab w:val="left" w:pos="680"/>
          <w:tab w:val="left" w:pos="851"/>
          <w:tab w:val="left" w:pos="6240"/>
        </w:tabs>
        <w:rPr>
          <w:sz w:val="28"/>
          <w:szCs w:val="28"/>
        </w:rPr>
      </w:pPr>
    </w:p>
    <w:p w:rsidR="00E07579" w:rsidRPr="00CA631C" w:rsidRDefault="00E07579" w:rsidP="00A57021">
      <w:pPr>
        <w:pStyle w:val="Style11"/>
        <w:widowControl/>
        <w:rPr>
          <w:bCs/>
          <w:sz w:val="36"/>
          <w:szCs w:val="36"/>
          <w:u w:val="single"/>
        </w:rPr>
      </w:pPr>
      <w:r w:rsidRPr="00CA631C">
        <w:rPr>
          <w:bCs/>
          <w:sz w:val="36"/>
          <w:szCs w:val="36"/>
          <w:u w:val="single"/>
        </w:rPr>
        <w:t>Рабочая программа дисциплины</w:t>
      </w:r>
    </w:p>
    <w:p w:rsidR="00E07579" w:rsidRPr="00CA631C" w:rsidRDefault="00E07579" w:rsidP="00A57021">
      <w:pPr>
        <w:tabs>
          <w:tab w:val="left" w:pos="680"/>
          <w:tab w:val="left" w:pos="851"/>
        </w:tabs>
        <w:jc w:val="center"/>
        <w:rPr>
          <w:sz w:val="28"/>
          <w:szCs w:val="28"/>
        </w:rPr>
      </w:pPr>
    </w:p>
    <w:p w:rsidR="00E07579" w:rsidRDefault="00E07579" w:rsidP="006F4CDE">
      <w:pPr>
        <w:widowControl/>
        <w:autoSpaceDE/>
        <w:autoSpaceDN/>
        <w:adjustRightInd/>
        <w:jc w:val="center"/>
        <w:rPr>
          <w:b/>
          <w:color w:val="000000"/>
          <w:sz w:val="32"/>
          <w:szCs w:val="32"/>
        </w:rPr>
      </w:pPr>
      <w:r w:rsidRPr="006F4CDE">
        <w:rPr>
          <w:b/>
          <w:color w:val="000000"/>
          <w:sz w:val="32"/>
          <w:szCs w:val="32"/>
        </w:rPr>
        <w:t xml:space="preserve">Регулирование трудовых отношений </w:t>
      </w:r>
    </w:p>
    <w:p w:rsidR="00E07579" w:rsidRPr="006F4CDE" w:rsidRDefault="00E07579" w:rsidP="006F4CDE">
      <w:pPr>
        <w:widowControl/>
        <w:autoSpaceDE/>
        <w:autoSpaceDN/>
        <w:adjustRightInd/>
        <w:jc w:val="center"/>
        <w:rPr>
          <w:b/>
          <w:color w:val="000000"/>
          <w:sz w:val="32"/>
          <w:szCs w:val="32"/>
        </w:rPr>
      </w:pPr>
      <w:r w:rsidRPr="006F4CDE">
        <w:rPr>
          <w:b/>
          <w:color w:val="000000"/>
          <w:sz w:val="32"/>
          <w:szCs w:val="32"/>
        </w:rPr>
        <w:t>с иностранными гражданами</w:t>
      </w:r>
    </w:p>
    <w:p w:rsidR="00E07579" w:rsidRPr="00D145EB" w:rsidRDefault="00E07579" w:rsidP="00085AEC">
      <w:pPr>
        <w:tabs>
          <w:tab w:val="left" w:pos="680"/>
          <w:tab w:val="left" w:pos="851"/>
        </w:tabs>
        <w:jc w:val="center"/>
        <w:rPr>
          <w:b/>
          <w:sz w:val="28"/>
          <w:szCs w:val="28"/>
        </w:rPr>
      </w:pPr>
    </w:p>
    <w:p w:rsidR="00E07579" w:rsidRPr="00773DBC" w:rsidRDefault="00E07579" w:rsidP="00A57021">
      <w:pPr>
        <w:tabs>
          <w:tab w:val="left" w:pos="680"/>
          <w:tab w:val="left" w:pos="851"/>
        </w:tabs>
        <w:jc w:val="center"/>
        <w:rPr>
          <w:b/>
          <w:sz w:val="28"/>
          <w:szCs w:val="28"/>
        </w:rPr>
      </w:pPr>
    </w:p>
    <w:p w:rsidR="00E07579" w:rsidRPr="00773DBC" w:rsidRDefault="00E07579" w:rsidP="00A57021">
      <w:pPr>
        <w:pStyle w:val="Style15"/>
        <w:tabs>
          <w:tab w:val="left" w:leader="underscore" w:pos="9856"/>
        </w:tabs>
        <w:ind w:firstLine="720"/>
        <w:rPr>
          <w:rStyle w:val="FontStyle53"/>
          <w:bCs/>
          <w:sz w:val="28"/>
          <w:szCs w:val="28"/>
        </w:rPr>
      </w:pPr>
    </w:p>
    <w:p w:rsidR="00E07579" w:rsidRPr="00773DBC" w:rsidRDefault="00E07579" w:rsidP="00A57021">
      <w:pPr>
        <w:pStyle w:val="Style15"/>
        <w:tabs>
          <w:tab w:val="left" w:leader="underscore" w:pos="9856"/>
        </w:tabs>
        <w:ind w:firstLine="720"/>
        <w:jc w:val="center"/>
        <w:rPr>
          <w:rStyle w:val="FontStyle53"/>
          <w:bCs/>
          <w:sz w:val="28"/>
          <w:szCs w:val="28"/>
        </w:rPr>
      </w:pPr>
    </w:p>
    <w:p w:rsidR="00E07579" w:rsidRPr="00773DBC" w:rsidRDefault="00E0757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E07579" w:rsidRPr="00773DBC" w:rsidTr="00D7193C">
        <w:trPr>
          <w:trHeight w:val="409"/>
        </w:trPr>
        <w:tc>
          <w:tcPr>
            <w:tcW w:w="3794" w:type="dxa"/>
          </w:tcPr>
          <w:p w:rsidR="00E07579" w:rsidRPr="00D7193C" w:rsidRDefault="00E07579" w:rsidP="00D7193C">
            <w:pPr>
              <w:pStyle w:val="Style15"/>
              <w:tabs>
                <w:tab w:val="left" w:leader="underscore" w:pos="9524"/>
              </w:tabs>
              <w:jc w:val="left"/>
              <w:rPr>
                <w:rStyle w:val="FontStyle53"/>
                <w:bCs/>
                <w:sz w:val="28"/>
                <w:szCs w:val="28"/>
              </w:rPr>
            </w:pPr>
            <w:r w:rsidRPr="00D7193C">
              <w:rPr>
                <w:rStyle w:val="FontStyle53"/>
                <w:b w:val="0"/>
                <w:bCs/>
                <w:i/>
                <w:sz w:val="28"/>
                <w:szCs w:val="28"/>
              </w:rPr>
              <w:t>Направление подготовки</w:t>
            </w:r>
          </w:p>
        </w:tc>
        <w:tc>
          <w:tcPr>
            <w:tcW w:w="6061" w:type="dxa"/>
            <w:tcBorders>
              <w:bottom w:val="single" w:sz="4" w:space="0" w:color="auto"/>
            </w:tcBorders>
          </w:tcPr>
          <w:p w:rsidR="00E07579" w:rsidRPr="00D7193C" w:rsidRDefault="00E07579">
            <w:pPr>
              <w:rPr>
                <w:rStyle w:val="FontStyle53"/>
                <w:bCs/>
                <w:sz w:val="28"/>
                <w:szCs w:val="28"/>
              </w:rPr>
            </w:pPr>
            <w:r w:rsidRPr="00D7193C">
              <w:rPr>
                <w:sz w:val="28"/>
                <w:szCs w:val="28"/>
              </w:rPr>
              <w:t>38.03.03 Управление персоналом</w:t>
            </w:r>
          </w:p>
        </w:tc>
      </w:tr>
      <w:tr w:rsidR="00E07579" w:rsidRPr="00773DBC" w:rsidTr="00D7193C">
        <w:trPr>
          <w:trHeight w:val="367"/>
        </w:trPr>
        <w:tc>
          <w:tcPr>
            <w:tcW w:w="3794" w:type="dxa"/>
            <w:shd w:val="clear" w:color="auto" w:fill="FFFFFF"/>
          </w:tcPr>
          <w:p w:rsidR="00E07579" w:rsidRPr="00D7193C" w:rsidRDefault="00E07579" w:rsidP="00D7193C">
            <w:pPr>
              <w:tabs>
                <w:tab w:val="left" w:pos="680"/>
                <w:tab w:val="left" w:pos="851"/>
              </w:tabs>
              <w:rPr>
                <w:i/>
                <w:sz w:val="28"/>
                <w:szCs w:val="28"/>
              </w:rPr>
            </w:pPr>
            <w:r w:rsidRPr="00D7193C">
              <w:rPr>
                <w:i/>
                <w:sz w:val="28"/>
                <w:szCs w:val="28"/>
              </w:rPr>
              <w:t>Направление (профиль)</w:t>
            </w:r>
          </w:p>
        </w:tc>
        <w:tc>
          <w:tcPr>
            <w:tcW w:w="6061" w:type="dxa"/>
            <w:tcBorders>
              <w:top w:val="single" w:sz="4" w:space="0" w:color="auto"/>
              <w:bottom w:val="single" w:sz="4" w:space="0" w:color="auto"/>
            </w:tcBorders>
          </w:tcPr>
          <w:p w:rsidR="00E07579" w:rsidRPr="00D7193C" w:rsidRDefault="00E07579" w:rsidP="00D7193C">
            <w:pPr>
              <w:tabs>
                <w:tab w:val="left" w:pos="680"/>
                <w:tab w:val="left" w:pos="851"/>
              </w:tabs>
              <w:rPr>
                <w:sz w:val="28"/>
                <w:szCs w:val="28"/>
                <w:highlight w:val="yellow"/>
              </w:rPr>
            </w:pPr>
            <w:r w:rsidRPr="00D7193C">
              <w:rPr>
                <w:sz w:val="28"/>
                <w:szCs w:val="28"/>
              </w:rPr>
              <w:t>Управление персоналом организации и государственной службы</w:t>
            </w:r>
          </w:p>
        </w:tc>
      </w:tr>
      <w:tr w:rsidR="00E07579" w:rsidRPr="00773DBC" w:rsidTr="00D7193C">
        <w:tc>
          <w:tcPr>
            <w:tcW w:w="3794" w:type="dxa"/>
          </w:tcPr>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Cs/>
                <w:sz w:val="28"/>
                <w:szCs w:val="28"/>
              </w:rPr>
            </w:pPr>
            <w:r w:rsidRPr="00D7193C">
              <w:rPr>
                <w:rStyle w:val="FontStyle53"/>
                <w:b w:val="0"/>
                <w:bCs/>
                <w:i/>
                <w:sz w:val="28"/>
                <w:szCs w:val="28"/>
              </w:rPr>
              <w:t>Квалификация  выпускника</w:t>
            </w:r>
          </w:p>
        </w:tc>
        <w:tc>
          <w:tcPr>
            <w:tcW w:w="6061" w:type="dxa"/>
            <w:tcBorders>
              <w:bottom w:val="single" w:sz="4" w:space="0" w:color="auto"/>
            </w:tcBorders>
          </w:tcPr>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r w:rsidRPr="00D7193C">
              <w:rPr>
                <w:rStyle w:val="FontStyle53"/>
                <w:b w:val="0"/>
                <w:bCs/>
                <w:sz w:val="28"/>
                <w:szCs w:val="28"/>
              </w:rPr>
              <w:t>бакалавр</w:t>
            </w:r>
          </w:p>
        </w:tc>
      </w:tr>
    </w:tbl>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E07579" w:rsidRDefault="00E07579">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E07579" w:rsidRPr="00B97228" w:rsidRDefault="00E07579" w:rsidP="00A043C2">
      <w:pPr>
        <w:tabs>
          <w:tab w:val="left" w:pos="680"/>
          <w:tab w:val="left" w:pos="851"/>
        </w:tabs>
        <w:ind w:firstLine="709"/>
        <w:jc w:val="both"/>
      </w:pPr>
      <w:r w:rsidRPr="00DC11F5">
        <w:t xml:space="preserve">Рабочая программа </w:t>
      </w:r>
      <w:r w:rsidRPr="00B97228">
        <w:t>дисциплины «</w:t>
      </w:r>
      <w:r w:rsidRPr="00B97228">
        <w:rPr>
          <w:color w:val="333333"/>
          <w:shd w:val="clear" w:color="auto" w:fill="FFFFFF"/>
        </w:rPr>
        <w:t>Регулирование трудовых отношений с иностранными гражданами</w:t>
      </w:r>
      <w:r w:rsidRPr="00B9722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97228">
        <w:rPr>
          <w:rStyle w:val="FontStyle53"/>
          <w:b w:val="0"/>
          <w:bCs/>
          <w:color w:val="000000"/>
          <w:sz w:val="24"/>
        </w:rPr>
        <w:t>38.03.03 Управление персоналом</w:t>
      </w:r>
    </w:p>
    <w:p w:rsidR="00E07579" w:rsidRPr="00B97228" w:rsidRDefault="00E07579" w:rsidP="00A043C2">
      <w:pPr>
        <w:ind w:firstLine="709"/>
        <w:jc w:val="both"/>
      </w:pPr>
      <w:r w:rsidRPr="00B97228">
        <w:t>Дисциплина относится к части, формируемой участниками образовательных отношений, Блока 1 «Дисциплины (модули)» учебного плана.</w:t>
      </w:r>
    </w:p>
    <w:p w:rsidR="00E07579" w:rsidRPr="00B97228" w:rsidRDefault="00E07579" w:rsidP="00A043C2">
      <w:pPr>
        <w:ind w:firstLine="709"/>
        <w:jc w:val="both"/>
      </w:pPr>
      <w:r w:rsidRPr="00B97228">
        <w:t>Практическая подготовка реализуется на основе:</w:t>
      </w:r>
    </w:p>
    <w:p w:rsidR="00E07579" w:rsidRPr="00B97228" w:rsidRDefault="00E07579" w:rsidP="00B97228">
      <w:pPr>
        <w:jc w:val="both"/>
      </w:pPr>
      <w:r w:rsidRPr="00B97228">
        <w:t xml:space="preserve">- профессионального стандарта [код </w:t>
      </w:r>
      <w:r w:rsidRPr="00B97228">
        <w:rPr>
          <w:color w:val="000000"/>
        </w:rPr>
        <w:t>07.003«Специалист по управлению персоналом»</w:t>
      </w:r>
      <w:r w:rsidRPr="00B97228">
        <w:t xml:space="preserve">. Обобщенная трудовая функция: Деятельность по обеспечению персоналом В.6]; </w:t>
      </w:r>
    </w:p>
    <w:p w:rsidR="00E07579" w:rsidRPr="00877A8A" w:rsidRDefault="00E07579" w:rsidP="00B97228">
      <w:pPr>
        <w:ind w:firstLine="709"/>
        <w:jc w:val="both"/>
        <w:rPr>
          <w:color w:val="C00000"/>
        </w:rPr>
      </w:pPr>
      <w:r w:rsidRPr="00B97228">
        <w:t>- анализа требований к профессиональным</w:t>
      </w:r>
      <w:r>
        <w:t xml:space="preserve">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E07579" w:rsidRPr="00CE7F89" w:rsidRDefault="00E07579" w:rsidP="00B9722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E07579" w:rsidRPr="00F65C86" w:rsidRDefault="00E07579" w:rsidP="00B9722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7579" w:rsidRPr="00773DBC" w:rsidRDefault="00E07579" w:rsidP="00B97228">
      <w:pPr>
        <w:jc w:val="both"/>
      </w:pPr>
    </w:p>
    <w:p w:rsidR="00E07579" w:rsidRDefault="00E07579">
      <w:pPr>
        <w:widowControl/>
        <w:autoSpaceDE/>
        <w:autoSpaceDN/>
        <w:adjustRightInd/>
      </w:pPr>
      <w:r>
        <w:br w:type="page"/>
      </w:r>
    </w:p>
    <w:p w:rsidR="00E07579" w:rsidRPr="00773DBC" w:rsidRDefault="00E07579"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E07579" w:rsidRPr="00773DBC" w:rsidRDefault="00E07579"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E07579" w:rsidRPr="00183C57" w:rsidTr="00D7193C">
        <w:tc>
          <w:tcPr>
            <w:tcW w:w="2045" w:type="dxa"/>
          </w:tcPr>
          <w:p w:rsidR="00E07579" w:rsidRPr="00D7193C" w:rsidRDefault="00E07579" w:rsidP="00D7193C">
            <w:pPr>
              <w:jc w:val="center"/>
              <w:rPr>
                <w:b/>
                <w:bCs/>
              </w:rPr>
            </w:pPr>
            <w:r w:rsidRPr="00D7193C">
              <w:rPr>
                <w:b/>
                <w:bCs/>
                <w:sz w:val="22"/>
                <w:szCs w:val="22"/>
              </w:rPr>
              <w:t>Компетенция</w:t>
            </w:r>
          </w:p>
        </w:tc>
        <w:tc>
          <w:tcPr>
            <w:tcW w:w="3544" w:type="dxa"/>
          </w:tcPr>
          <w:p w:rsidR="00E07579" w:rsidRPr="00D7193C" w:rsidRDefault="00E07579" w:rsidP="00D7193C">
            <w:pPr>
              <w:jc w:val="both"/>
            </w:pPr>
            <w:r w:rsidRPr="00D7193C">
              <w:rPr>
                <w:b/>
                <w:sz w:val="22"/>
                <w:szCs w:val="22"/>
              </w:rPr>
              <w:t>Индикаторы достижения компетенций</w:t>
            </w:r>
          </w:p>
        </w:tc>
        <w:tc>
          <w:tcPr>
            <w:tcW w:w="3906" w:type="dxa"/>
          </w:tcPr>
          <w:p w:rsidR="00E07579" w:rsidRPr="00D7193C" w:rsidRDefault="00E07579" w:rsidP="00D7193C">
            <w:pPr>
              <w:jc w:val="both"/>
              <w:rPr>
                <w:b/>
                <w:bCs/>
              </w:rPr>
            </w:pPr>
            <w:r w:rsidRPr="00D7193C">
              <w:rPr>
                <w:b/>
                <w:bCs/>
                <w:sz w:val="22"/>
                <w:szCs w:val="22"/>
              </w:rPr>
              <w:t>Планируемые результаты обучения по дисциплине</w:t>
            </w:r>
          </w:p>
        </w:tc>
      </w:tr>
      <w:tr w:rsidR="00E07579" w:rsidRPr="00183C57" w:rsidTr="00D7193C">
        <w:tc>
          <w:tcPr>
            <w:tcW w:w="2045" w:type="dxa"/>
          </w:tcPr>
          <w:p w:rsidR="00E07579" w:rsidRPr="00D7193C" w:rsidRDefault="00E07579" w:rsidP="00D7193C">
            <w:pPr>
              <w:widowControl/>
              <w:autoSpaceDE/>
              <w:autoSpaceDN/>
              <w:adjustRightInd/>
              <w:jc w:val="both"/>
            </w:pPr>
            <w:bookmarkStart w:id="1" w:name="_Hlk68450731"/>
            <w:r w:rsidRPr="00D7193C">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E07579" w:rsidRPr="00A043C2" w:rsidRDefault="00E07579" w:rsidP="00D7193C">
            <w:pPr>
              <w:pStyle w:val="TableParagraph"/>
              <w:ind w:left="5" w:right="95"/>
              <w:jc w:val="both"/>
            </w:pPr>
            <w:r w:rsidRPr="00A043C2">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E07579" w:rsidRPr="00A043C2" w:rsidRDefault="00E07579" w:rsidP="00D7193C">
            <w:pPr>
              <w:pStyle w:val="TableParagraph"/>
              <w:ind w:left="5" w:right="98"/>
              <w:jc w:val="both"/>
            </w:pPr>
            <w:r w:rsidRPr="00A043C2">
              <w:t>УК-2.2. Умеет определять задачи исходя из поставленной цели с учетом действующих правовых норм, имеющихся ресурсов и ограничений</w:t>
            </w:r>
          </w:p>
          <w:p w:rsidR="00E07579" w:rsidRPr="00D7193C" w:rsidRDefault="00E07579" w:rsidP="00D7193C">
            <w:pPr>
              <w:ind w:left="5"/>
              <w:jc w:val="both"/>
            </w:pPr>
            <w:r w:rsidRPr="00D7193C">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pPr>
            <w:r w:rsidRPr="00D7193C">
              <w:rPr>
                <w:sz w:val="22"/>
                <w:szCs w:val="22"/>
              </w:rPr>
              <w:t>- основы правовых норм и экономические методики регулирования трудовых отношений с иностранными гражданами</w:t>
            </w:r>
          </w:p>
          <w:p w:rsidR="00E07579" w:rsidRPr="00D7193C" w:rsidRDefault="00E07579" w:rsidP="00D7193C">
            <w:pPr>
              <w:jc w:val="both"/>
            </w:pPr>
            <w:r w:rsidRPr="00D7193C">
              <w:rPr>
                <w:sz w:val="22"/>
                <w:szCs w:val="22"/>
              </w:rPr>
              <w:t>Умеет</w:t>
            </w:r>
          </w:p>
          <w:p w:rsidR="00E07579" w:rsidRPr="00D7193C" w:rsidRDefault="00E07579" w:rsidP="00D7193C">
            <w:pPr>
              <w:jc w:val="both"/>
            </w:pPr>
            <w:r w:rsidRPr="00D7193C">
              <w:rPr>
                <w:sz w:val="22"/>
                <w:szCs w:val="22"/>
              </w:rPr>
              <w:t>- определять круг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выбирать оптимальные способы решения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xml:space="preserve">Владеет </w:t>
            </w:r>
          </w:p>
          <w:p w:rsidR="00E07579" w:rsidRPr="00D7193C" w:rsidRDefault="00E07579" w:rsidP="00D7193C">
            <w:pPr>
              <w:jc w:val="both"/>
            </w:pPr>
            <w:r w:rsidRPr="00D7193C">
              <w:rPr>
                <w:sz w:val="22"/>
                <w:szCs w:val="22"/>
              </w:rPr>
              <w:t>- навыками построения оптимальных трудовых договоров с иностранными гражданами исходя из действующих правовых норм, имеющихся ресурсов и ограничений</w:t>
            </w:r>
          </w:p>
        </w:tc>
      </w:tr>
      <w:tr w:rsidR="00E07579" w:rsidRPr="00183C57" w:rsidTr="00D7193C">
        <w:tc>
          <w:tcPr>
            <w:tcW w:w="2045" w:type="dxa"/>
          </w:tcPr>
          <w:p w:rsidR="00E07579" w:rsidRPr="00D7193C" w:rsidRDefault="00E07579" w:rsidP="00D7193C">
            <w:pPr>
              <w:jc w:val="both"/>
              <w:rPr>
                <w:color w:val="000000"/>
              </w:rPr>
            </w:pPr>
            <w:bookmarkStart w:id="2" w:name="_Hlk68450456"/>
            <w:bookmarkEnd w:id="1"/>
            <w:r w:rsidRPr="00D7193C">
              <w:rPr>
                <w:color w:val="000000"/>
                <w:sz w:val="22"/>
                <w:szCs w:val="22"/>
              </w:rPr>
              <w:t xml:space="preserve">ПК-6знанием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w:t>
            </w:r>
            <w:r w:rsidRPr="00D7193C">
              <w:rPr>
                <w:color w:val="000000"/>
                <w:sz w:val="22"/>
                <w:szCs w:val="22"/>
              </w:rPr>
              <w:lastRenderedPageBreak/>
              <w:t>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D7193C">
              <w:rPr>
                <w:color w:val="000000"/>
                <w:sz w:val="22"/>
                <w:szCs w:val="22"/>
              </w:rPr>
              <w:t xml:space="preserve"> знанием нормативно-правовой базы безопасности и охраны труда</w:t>
            </w:r>
          </w:p>
        </w:tc>
        <w:tc>
          <w:tcPr>
            <w:tcW w:w="3544" w:type="dxa"/>
          </w:tcPr>
          <w:p w:rsidR="00E07579" w:rsidRPr="00183E6D" w:rsidRDefault="00E07579" w:rsidP="00D7193C">
            <w:pPr>
              <w:jc w:val="both"/>
            </w:pPr>
            <w:r w:rsidRPr="00183E6D">
              <w:lastRenderedPageBreak/>
              <w:t>ПК-6.1Знает: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E07579" w:rsidRPr="00183E6D" w:rsidRDefault="00E07579" w:rsidP="00D7193C">
            <w:pPr>
              <w:jc w:val="both"/>
            </w:pPr>
            <w:r w:rsidRPr="00183E6D">
              <w:t>ПК-6.2Умеет: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183E6D">
              <w:t xml:space="preserve">ПК-6.3Владеет: навыками </w:t>
            </w:r>
            <w:r w:rsidRPr="00183E6D">
              <w:lastRenderedPageBreak/>
              <w:t>оформления сопровождающей документации, владением навыками разработки организационной и функционально-штатной структуры</w:t>
            </w:r>
          </w:p>
        </w:tc>
        <w:tc>
          <w:tcPr>
            <w:tcW w:w="3906" w:type="dxa"/>
          </w:tcPr>
          <w:p w:rsidR="00E07579" w:rsidRPr="00D7193C" w:rsidRDefault="00E07579" w:rsidP="00D7193C">
            <w:pPr>
              <w:jc w:val="both"/>
            </w:pPr>
            <w:r w:rsidRPr="00D7193C">
              <w:rPr>
                <w:sz w:val="22"/>
                <w:szCs w:val="22"/>
              </w:rPr>
              <w:lastRenderedPageBreak/>
              <w:t xml:space="preserve">Знает </w:t>
            </w:r>
          </w:p>
          <w:p w:rsidR="00E07579" w:rsidRPr="00D7193C" w:rsidRDefault="00E07579" w:rsidP="00D7193C">
            <w:pPr>
              <w:jc w:val="both"/>
              <w:rPr>
                <w:color w:val="000000"/>
              </w:rPr>
            </w:pPr>
            <w:r w:rsidRPr="00D7193C">
              <w:rPr>
                <w:sz w:val="22"/>
                <w:szCs w:val="22"/>
              </w:rPr>
              <w:t xml:space="preserve">- </w:t>
            </w:r>
            <w:r w:rsidRPr="00D7193C">
              <w:rPr>
                <w:color w:val="000000"/>
                <w:sz w:val="22"/>
                <w:szCs w:val="22"/>
              </w:rPr>
              <w:t xml:space="preserve">основыТрудового кодекса Российской Федерации </w:t>
            </w:r>
          </w:p>
          <w:p w:rsidR="00E07579" w:rsidRPr="00D7193C" w:rsidRDefault="00E07579" w:rsidP="00D7193C">
            <w:pPr>
              <w:jc w:val="both"/>
              <w:rPr>
                <w:color w:val="000000"/>
              </w:rPr>
            </w:pPr>
            <w:r w:rsidRPr="00D7193C">
              <w:rPr>
                <w:color w:val="000000"/>
                <w:sz w:val="22"/>
                <w:szCs w:val="22"/>
              </w:rPr>
              <w:t>- иных нормативных правовых актов, содержащих нормы трудового права, знанием</w:t>
            </w:r>
          </w:p>
          <w:p w:rsidR="00E07579" w:rsidRPr="00D7193C" w:rsidRDefault="00E07579" w:rsidP="00D7193C">
            <w:pPr>
              <w:jc w:val="both"/>
            </w:pPr>
            <w:r w:rsidRPr="00D7193C">
              <w:rPr>
                <w:color w:val="000000"/>
                <w:sz w:val="22"/>
                <w:szCs w:val="22"/>
              </w:rPr>
              <w:t xml:space="preserve">- процедуры приема, увольнения, перевода на другую работу и перемещения персонала в соответствии с Трудовым кодексом Российской Федерации </w:t>
            </w:r>
          </w:p>
          <w:p w:rsidR="00E07579" w:rsidRPr="00D7193C" w:rsidRDefault="00E07579" w:rsidP="00D7193C">
            <w:pPr>
              <w:jc w:val="both"/>
            </w:pPr>
            <w:r w:rsidRPr="00D7193C">
              <w:rPr>
                <w:sz w:val="22"/>
                <w:szCs w:val="22"/>
              </w:rPr>
              <w:t xml:space="preserve">Умеет </w:t>
            </w:r>
          </w:p>
          <w:p w:rsidR="00E07579" w:rsidRPr="00D7193C" w:rsidRDefault="00E07579" w:rsidP="00D7193C">
            <w:pPr>
              <w:jc w:val="both"/>
              <w:rPr>
                <w:color w:val="000000"/>
              </w:rPr>
            </w:pPr>
            <w:r w:rsidRPr="00D7193C">
              <w:rPr>
                <w:sz w:val="22"/>
                <w:szCs w:val="22"/>
              </w:rPr>
              <w:t>- организовывать урегулирование трудовых отношений с иностранными гражданами</w:t>
            </w:r>
          </w:p>
          <w:p w:rsidR="00E07579" w:rsidRPr="00D7193C" w:rsidRDefault="00E07579" w:rsidP="00D7193C">
            <w:pPr>
              <w:jc w:val="both"/>
              <w:rPr>
                <w:color w:val="000000"/>
              </w:rPr>
            </w:pPr>
            <w:r w:rsidRPr="00D7193C">
              <w:rPr>
                <w:color w:val="000000"/>
                <w:sz w:val="22"/>
                <w:szCs w:val="22"/>
              </w:rPr>
              <w:t xml:space="preserve">Владеет </w:t>
            </w:r>
          </w:p>
          <w:p w:rsidR="00E07579" w:rsidRPr="00D7193C" w:rsidRDefault="00E07579" w:rsidP="00D7193C">
            <w:pPr>
              <w:jc w:val="both"/>
              <w:rPr>
                <w:color w:val="000000"/>
              </w:rPr>
            </w:pPr>
            <w:r w:rsidRPr="00D7193C">
              <w:rPr>
                <w:color w:val="000000"/>
                <w:sz w:val="22"/>
                <w:szCs w:val="22"/>
              </w:rPr>
              <w:t xml:space="preserve">- навыками разработки организационной и функционально-штатной структуры, </w:t>
            </w:r>
          </w:p>
          <w:p w:rsidR="00E07579" w:rsidRPr="00D7193C" w:rsidRDefault="00E07579" w:rsidP="00D7193C">
            <w:pPr>
              <w:jc w:val="both"/>
            </w:pPr>
            <w:r w:rsidRPr="00D7193C">
              <w:rPr>
                <w:color w:val="000000"/>
                <w:sz w:val="22"/>
                <w:szCs w:val="22"/>
              </w:rPr>
              <w:t>- навыками разработки локальных нормативных актов, касающихся организации труда иностранных работников</w:t>
            </w:r>
          </w:p>
        </w:tc>
      </w:tr>
      <w:bookmarkEnd w:id="2"/>
    </w:tbl>
    <w:p w:rsidR="00E07579" w:rsidRPr="00773DBC" w:rsidRDefault="00E07579" w:rsidP="001016D7">
      <w:pPr>
        <w:ind w:left="360"/>
        <w:jc w:val="both"/>
      </w:pPr>
    </w:p>
    <w:p w:rsidR="00E07579" w:rsidRPr="00773DBC" w:rsidRDefault="00E07579"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07579" w:rsidRPr="00973E41" w:rsidRDefault="00E07579" w:rsidP="00973E41">
      <w:pPr>
        <w:ind w:firstLine="709"/>
        <w:jc w:val="both"/>
        <w:rPr>
          <w:rFonts w:ascii="Tahoma" w:hAnsi="Tahoma" w:cs="Tahoma"/>
          <w:color w:val="000000"/>
        </w:rPr>
      </w:pPr>
    </w:p>
    <w:p w:rsidR="00E07579" w:rsidRDefault="00E07579" w:rsidP="009B6B68">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E07579" w:rsidRPr="006237AC" w:rsidRDefault="00E07579" w:rsidP="009B6B6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7579" w:rsidRPr="00DC11F5" w:rsidRDefault="00E07579" w:rsidP="009B6B6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E07579" w:rsidRPr="00DC11F5" w:rsidRDefault="00E07579" w:rsidP="009B6B6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7579" w:rsidRPr="00DC11F5" w:rsidRDefault="00E07579"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E07579" w:rsidRPr="00C6231C" w:rsidTr="001E0DB5">
        <w:tc>
          <w:tcPr>
            <w:tcW w:w="1967" w:type="dxa"/>
          </w:tcPr>
          <w:p w:rsidR="00E07579" w:rsidRPr="00C6231C" w:rsidRDefault="00E07579" w:rsidP="00C6231C">
            <w:pPr>
              <w:suppressAutoHyphens/>
            </w:pPr>
            <w:r w:rsidRPr="00C6231C">
              <w:t>Код компетенции</w:t>
            </w:r>
          </w:p>
        </w:tc>
        <w:tc>
          <w:tcPr>
            <w:tcW w:w="2990" w:type="dxa"/>
          </w:tcPr>
          <w:p w:rsidR="00E07579" w:rsidRPr="00C6231C" w:rsidRDefault="00E07579" w:rsidP="00C6231C">
            <w:pPr>
              <w:suppressAutoHyphens/>
            </w:pPr>
            <w:r w:rsidRPr="00C6231C">
              <w:t>Предшествующие дисциплины</w:t>
            </w:r>
          </w:p>
        </w:tc>
        <w:tc>
          <w:tcPr>
            <w:tcW w:w="2239" w:type="dxa"/>
          </w:tcPr>
          <w:p w:rsidR="00E07579" w:rsidRPr="00C6231C" w:rsidRDefault="00E07579" w:rsidP="00C6231C">
            <w:pPr>
              <w:suppressAutoHyphens/>
            </w:pPr>
            <w:r w:rsidRPr="00C6231C">
              <w:t>Параллельно осваиваемые</w:t>
            </w:r>
          </w:p>
        </w:tc>
        <w:tc>
          <w:tcPr>
            <w:tcW w:w="2835" w:type="dxa"/>
          </w:tcPr>
          <w:p w:rsidR="00E07579" w:rsidRPr="00C6231C" w:rsidRDefault="00E07579" w:rsidP="00C6231C">
            <w:pPr>
              <w:suppressAutoHyphens/>
            </w:pPr>
            <w:r w:rsidRPr="00C6231C">
              <w:t>Последующие дисциплины</w:t>
            </w:r>
          </w:p>
        </w:tc>
      </w:tr>
      <w:tr w:rsidR="00E07579" w:rsidRPr="00C6231C" w:rsidTr="001E0DB5">
        <w:tc>
          <w:tcPr>
            <w:tcW w:w="1967" w:type="dxa"/>
          </w:tcPr>
          <w:p w:rsidR="00E07579" w:rsidRDefault="00E07579" w:rsidP="009B6B68">
            <w:pPr>
              <w:suppressAutoHyphens/>
            </w:pPr>
            <w:r>
              <w:t>УК-2</w:t>
            </w:r>
          </w:p>
          <w:p w:rsidR="00E07579" w:rsidRPr="00C6231C" w:rsidRDefault="00E07579" w:rsidP="009B6B68">
            <w:pPr>
              <w:suppressAutoHyphens/>
            </w:pPr>
          </w:p>
        </w:tc>
        <w:tc>
          <w:tcPr>
            <w:tcW w:w="2990" w:type="dxa"/>
          </w:tcPr>
          <w:p w:rsidR="00E07579" w:rsidRDefault="00E07579" w:rsidP="009B6B68">
            <w:pPr>
              <w:pStyle w:val="TableParagraph"/>
              <w:jc w:val="both"/>
              <w:rPr>
                <w:sz w:val="24"/>
                <w:szCs w:val="24"/>
              </w:rPr>
            </w:pPr>
            <w:r w:rsidRPr="00C457BE">
              <w:rPr>
                <w:sz w:val="24"/>
                <w:szCs w:val="24"/>
              </w:rPr>
              <w:t>Основы права</w:t>
            </w:r>
          </w:p>
          <w:p w:rsidR="00E07579" w:rsidRDefault="00E07579" w:rsidP="009B6B68">
            <w:pPr>
              <w:pStyle w:val="TableParagraph"/>
              <w:jc w:val="both"/>
              <w:rPr>
                <w:sz w:val="24"/>
                <w:szCs w:val="24"/>
              </w:rPr>
            </w:pPr>
            <w:r>
              <w:rPr>
                <w:sz w:val="24"/>
                <w:szCs w:val="24"/>
              </w:rPr>
              <w:t>Основы проектной деятельности</w:t>
            </w:r>
          </w:p>
          <w:p w:rsidR="00E07579" w:rsidRDefault="00E07579" w:rsidP="009B6B68">
            <w:pPr>
              <w:pStyle w:val="TableParagraph"/>
              <w:jc w:val="both"/>
              <w:rPr>
                <w:sz w:val="24"/>
                <w:szCs w:val="24"/>
              </w:rPr>
            </w:pPr>
            <w:r>
              <w:rPr>
                <w:sz w:val="24"/>
                <w:szCs w:val="24"/>
              </w:rPr>
              <w:t>Управление персоналом</w:t>
            </w:r>
          </w:p>
          <w:p w:rsidR="00E07579" w:rsidRDefault="00E07579" w:rsidP="009B6B68">
            <w:pPr>
              <w:pStyle w:val="TableParagraph"/>
              <w:jc w:val="both"/>
              <w:rPr>
                <w:sz w:val="24"/>
                <w:szCs w:val="24"/>
              </w:rPr>
            </w:pPr>
            <w:r w:rsidRPr="00C457BE">
              <w:rPr>
                <w:sz w:val="24"/>
                <w:szCs w:val="24"/>
              </w:rPr>
              <w:t>Методы принятия управленческих решений</w:t>
            </w:r>
          </w:p>
          <w:p w:rsidR="00E07579" w:rsidRDefault="00E07579" w:rsidP="009B6B68">
            <w:pPr>
              <w:pStyle w:val="TableParagraph"/>
              <w:jc w:val="both"/>
              <w:rPr>
                <w:sz w:val="24"/>
                <w:szCs w:val="24"/>
              </w:rPr>
            </w:pPr>
            <w:r>
              <w:rPr>
                <w:sz w:val="24"/>
                <w:szCs w:val="24"/>
              </w:rPr>
              <w:t>Теория организации и организационное поведение</w:t>
            </w:r>
          </w:p>
          <w:p w:rsidR="00E07579" w:rsidRDefault="00E07579" w:rsidP="009B6B68">
            <w:pPr>
              <w:pStyle w:val="TableParagraph"/>
              <w:jc w:val="both"/>
              <w:rPr>
                <w:sz w:val="24"/>
                <w:szCs w:val="24"/>
              </w:rPr>
            </w:pPr>
            <w:r w:rsidRPr="009B6B68">
              <w:rPr>
                <w:sz w:val="24"/>
                <w:szCs w:val="24"/>
              </w:rPr>
              <w:t>Регламентация и нормирование труда</w:t>
            </w:r>
          </w:p>
          <w:p w:rsidR="00E07579" w:rsidRDefault="00E07579" w:rsidP="009B6B68">
            <w:pPr>
              <w:jc w:val="both"/>
            </w:pPr>
            <w:r>
              <w:t>Управление социальным развитием персонала</w:t>
            </w:r>
          </w:p>
          <w:p w:rsidR="00E07579" w:rsidRDefault="00E07579" w:rsidP="009B6B68">
            <w:pPr>
              <w:pStyle w:val="TableParagraph"/>
              <w:jc w:val="both"/>
              <w:rPr>
                <w:sz w:val="24"/>
                <w:szCs w:val="24"/>
              </w:rPr>
            </w:pPr>
            <w:r w:rsidRPr="00C457BE">
              <w:rPr>
                <w:sz w:val="24"/>
                <w:szCs w:val="24"/>
              </w:rPr>
              <w:lastRenderedPageBreak/>
              <w:t>Ознакомительная практика</w:t>
            </w:r>
          </w:p>
          <w:p w:rsidR="00E07579" w:rsidRDefault="00E07579" w:rsidP="009B6B68">
            <w:pPr>
              <w:jc w:val="both"/>
            </w:pPr>
            <w:r w:rsidRPr="00C457BE">
              <w:t>Научно-исследовательская работа</w:t>
            </w:r>
          </w:p>
          <w:p w:rsidR="00E07579" w:rsidRPr="00C6231C" w:rsidRDefault="00E07579" w:rsidP="009B6B68">
            <w:pPr>
              <w:pStyle w:val="TableParagraph"/>
              <w:rPr>
                <w:sz w:val="24"/>
                <w:szCs w:val="24"/>
              </w:rPr>
            </w:pPr>
            <w:r w:rsidRPr="00C457BE">
              <w:rPr>
                <w:sz w:val="24"/>
                <w:szCs w:val="24"/>
              </w:rPr>
              <w:t>Проектная деятельность</w:t>
            </w:r>
          </w:p>
        </w:tc>
        <w:tc>
          <w:tcPr>
            <w:tcW w:w="2239" w:type="dxa"/>
          </w:tcPr>
          <w:p w:rsidR="00E07579" w:rsidRDefault="00E07579" w:rsidP="009B6B68">
            <w:pPr>
              <w:jc w:val="both"/>
            </w:pPr>
            <w:r>
              <w:lastRenderedPageBreak/>
              <w:t>Организация кадровой службы</w:t>
            </w:r>
          </w:p>
          <w:p w:rsidR="00E07579" w:rsidRPr="00C6231C" w:rsidRDefault="00E07579" w:rsidP="009B6B68">
            <w:pPr>
              <w:pStyle w:val="TableParagraph"/>
              <w:rPr>
                <w:sz w:val="24"/>
                <w:szCs w:val="24"/>
              </w:rPr>
            </w:pPr>
            <w:r>
              <w:t>Управление персоналом государственной и муниципальной службы</w:t>
            </w:r>
          </w:p>
        </w:tc>
        <w:tc>
          <w:tcPr>
            <w:tcW w:w="2835" w:type="dxa"/>
          </w:tcPr>
          <w:p w:rsidR="00E07579" w:rsidRDefault="00E07579" w:rsidP="009B6B68">
            <w:pPr>
              <w:jc w:val="both"/>
            </w:pPr>
            <w:r>
              <w:t>Мотивация и стимулирование трудовой деятельности</w:t>
            </w:r>
          </w:p>
          <w:p w:rsidR="00E07579" w:rsidRDefault="00E07579" w:rsidP="009B6B68">
            <w:pPr>
              <w:jc w:val="both"/>
            </w:pPr>
            <w:r w:rsidRPr="00C457BE">
              <w:t>Организационно-управленческая практика</w:t>
            </w:r>
          </w:p>
          <w:p w:rsidR="00E07579" w:rsidRPr="00C6231C" w:rsidRDefault="00E07579" w:rsidP="009B6B68">
            <w:pPr>
              <w:jc w:val="both"/>
            </w:pPr>
            <w:r w:rsidRPr="00C457BE">
              <w:t>Защита выпускной квалификационной работы, включая подготовку к процедуре защиты и процедуру защиты</w:t>
            </w:r>
          </w:p>
        </w:tc>
      </w:tr>
      <w:tr w:rsidR="00E07579" w:rsidRPr="00C6231C" w:rsidTr="00D878FD">
        <w:trPr>
          <w:trHeight w:val="2623"/>
        </w:trPr>
        <w:tc>
          <w:tcPr>
            <w:tcW w:w="1967" w:type="dxa"/>
          </w:tcPr>
          <w:p w:rsidR="00E07579" w:rsidRPr="00C6231C" w:rsidRDefault="00E07579" w:rsidP="00C6231C">
            <w:pPr>
              <w:suppressAutoHyphens/>
            </w:pPr>
            <w:r>
              <w:lastRenderedPageBreak/>
              <w:t>ПК-6</w:t>
            </w:r>
          </w:p>
        </w:tc>
        <w:tc>
          <w:tcPr>
            <w:tcW w:w="2990" w:type="dxa"/>
          </w:tcPr>
          <w:p w:rsidR="00E07579" w:rsidRDefault="00E07579" w:rsidP="005D1874">
            <w:pPr>
              <w:jc w:val="both"/>
            </w:pPr>
            <w:r>
              <w:t>Правовые основы управления социально – трудовой сферой</w:t>
            </w:r>
          </w:p>
          <w:p w:rsidR="00E07579" w:rsidRDefault="00E07579" w:rsidP="005D1874">
            <w:pPr>
              <w:jc w:val="both"/>
            </w:pPr>
            <w:r>
              <w:t>Документационное обеспечение управления персоналом</w:t>
            </w:r>
          </w:p>
          <w:p w:rsidR="00E07579" w:rsidRDefault="00E07579" w:rsidP="005D1874">
            <w:pPr>
              <w:jc w:val="both"/>
            </w:pPr>
            <w:r>
              <w:t>Основы организации труда</w:t>
            </w:r>
          </w:p>
          <w:p w:rsidR="00E07579" w:rsidRDefault="00E07579" w:rsidP="005D1874">
            <w:pPr>
              <w:jc w:val="both"/>
            </w:pPr>
            <w:r w:rsidRPr="005D1874">
              <w:t>Трудовое право</w:t>
            </w:r>
          </w:p>
          <w:p w:rsidR="00E07579" w:rsidRPr="005D1874" w:rsidRDefault="00E07579" w:rsidP="005D1874">
            <w:pPr>
              <w:pStyle w:val="TableParagraph"/>
              <w:jc w:val="both"/>
              <w:rPr>
                <w:sz w:val="24"/>
                <w:szCs w:val="24"/>
              </w:rPr>
            </w:pPr>
            <w:r w:rsidRPr="00C457BE">
              <w:rPr>
                <w:sz w:val="24"/>
                <w:szCs w:val="24"/>
              </w:rPr>
              <w:t>Ознакомительная практика</w:t>
            </w:r>
          </w:p>
        </w:tc>
        <w:tc>
          <w:tcPr>
            <w:tcW w:w="2239" w:type="dxa"/>
          </w:tcPr>
          <w:p w:rsidR="00E07579" w:rsidRPr="00E86710" w:rsidRDefault="00E07579" w:rsidP="005D1874">
            <w:r>
              <w:t>Организация кадровой службы</w:t>
            </w:r>
          </w:p>
        </w:tc>
        <w:tc>
          <w:tcPr>
            <w:tcW w:w="2835" w:type="dxa"/>
          </w:tcPr>
          <w:p w:rsidR="00E07579" w:rsidRDefault="00E07579" w:rsidP="005D1874">
            <w:pPr>
              <w:jc w:val="both"/>
            </w:pPr>
            <w:r>
              <w:t>Преддипломная практика</w:t>
            </w:r>
          </w:p>
          <w:p w:rsidR="00E07579" w:rsidRDefault="00E07579" w:rsidP="005D1874">
            <w:pPr>
              <w:jc w:val="both"/>
            </w:pPr>
            <w:r w:rsidRPr="00C457BE">
              <w:t>Организационно-управленческая практика</w:t>
            </w:r>
          </w:p>
          <w:p w:rsidR="00E07579" w:rsidRPr="005471C8" w:rsidRDefault="00E07579" w:rsidP="005D1874">
            <w:pPr>
              <w:jc w:val="both"/>
            </w:pPr>
            <w:r w:rsidRPr="00C457BE">
              <w:t>Защита выпускной квалификационной работы, включая подготовку к процедуре защиты и процедуру защиты</w:t>
            </w:r>
          </w:p>
        </w:tc>
      </w:tr>
    </w:tbl>
    <w:p w:rsidR="00E07579" w:rsidRPr="00DC11F5" w:rsidRDefault="00E07579" w:rsidP="00973E41">
      <w:pPr>
        <w:suppressAutoHyphens/>
        <w:ind w:firstLine="709"/>
        <w:jc w:val="both"/>
        <w:rPr>
          <w:highlight w:val="yellow"/>
        </w:rPr>
      </w:pPr>
    </w:p>
    <w:p w:rsidR="00E07579" w:rsidRPr="003D5916" w:rsidRDefault="00E07579"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E07579" w:rsidRDefault="00E07579" w:rsidP="00E9015C">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07579" w:rsidRPr="00DC11F5" w:rsidRDefault="00E07579" w:rsidP="00E9015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7579" w:rsidRPr="00CF1FA5" w:rsidRDefault="00E07579" w:rsidP="00CF1FA5">
      <w:pPr>
        <w:ind w:firstLine="709"/>
        <w:jc w:val="both"/>
      </w:pPr>
    </w:p>
    <w:p w:rsidR="00E07579" w:rsidRPr="00773DBC" w:rsidRDefault="00E07579"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E07579"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Формы обучения</w:t>
            </w:r>
          </w:p>
        </w:tc>
      </w:tr>
      <w:tr w:rsidR="00E07579"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Pr>
                <w:b/>
                <w:bCs/>
                <w:i/>
                <w:iCs/>
              </w:rPr>
              <w:t>Очно-з</w:t>
            </w:r>
            <w:r w:rsidRPr="00DC11F5">
              <w:rPr>
                <w:b/>
                <w:bCs/>
                <w:i/>
                <w:iCs/>
              </w:rPr>
              <w:t>аочная</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7</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10</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32</w:t>
            </w:r>
          </w:p>
        </w:tc>
      </w:tr>
      <w:tr w:rsidR="00E07579"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E07579" w:rsidRPr="00DC11F5" w:rsidRDefault="00E07579"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0A5A62" w:rsidRDefault="00E07579" w:rsidP="00195D0F">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195D0F">
            <w:pPr>
              <w:jc w:val="center"/>
            </w:pPr>
            <w:r>
              <w:t>12</w:t>
            </w:r>
          </w:p>
        </w:tc>
      </w:tr>
      <w:tr w:rsidR="00E07579" w:rsidRPr="00BE57FE"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53730B">
            <w:pPr>
              <w:jc w:val="center"/>
              <w:rPr>
                <w:lang w:val="en-US"/>
              </w:rPr>
            </w:pPr>
            <w:r>
              <w:t>16(3*)</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7974C4">
            <w:pPr>
              <w:jc w:val="center"/>
            </w:pPr>
            <w:r>
              <w:t>18(3*)</w:t>
            </w:r>
          </w:p>
        </w:tc>
      </w:tr>
      <w:tr w:rsidR="00E07579" w:rsidRPr="000A5A62"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3F2293" w:rsidRDefault="00E07579"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p>
        </w:tc>
      </w:tr>
      <w:tr w:rsidR="00E07579" w:rsidRPr="00DC11F5"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FD2413"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p>
        </w:tc>
      </w:tr>
      <w:tr w:rsidR="00E07579" w:rsidRPr="00DC11F5" w:rsidTr="00195D0F">
        <w:trPr>
          <w:trHeight w:val="1"/>
        </w:trPr>
        <w:tc>
          <w:tcPr>
            <w:tcW w:w="250" w:type="dxa"/>
            <w:vMerge/>
            <w:tcBorders>
              <w:left w:val="single" w:sz="2" w:space="0" w:color="000000"/>
              <w:bottom w:val="single" w:sz="4" w:space="0" w:color="auto"/>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Default="00E07579" w:rsidP="0053730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53730B">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A91652" w:rsidRDefault="00E07579" w:rsidP="00195D0F">
            <w:pPr>
              <w:jc w:val="center"/>
            </w:pPr>
            <w:r>
              <w:t>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40</w:t>
            </w:r>
          </w:p>
        </w:tc>
      </w:tr>
    </w:tbl>
    <w:p w:rsidR="00E07579" w:rsidRPr="00986D58" w:rsidRDefault="00E07579" w:rsidP="00205FA1">
      <w:pPr>
        <w:pStyle w:val="a9"/>
        <w:tabs>
          <w:tab w:val="left" w:pos="1728"/>
        </w:tabs>
        <w:jc w:val="both"/>
        <w:rPr>
          <w:bCs/>
          <w:iCs/>
        </w:rPr>
      </w:pPr>
      <w:r>
        <w:rPr>
          <w:bCs/>
          <w:iCs/>
        </w:rPr>
        <w:tab/>
      </w:r>
    </w:p>
    <w:p w:rsidR="00E07579" w:rsidRPr="00773DBC" w:rsidRDefault="00E07579" w:rsidP="000F1B6F">
      <w:pPr>
        <w:pStyle w:val="a9"/>
        <w:numPr>
          <w:ilvl w:val="0"/>
          <w:numId w:val="1"/>
        </w:numPr>
        <w:jc w:val="both"/>
        <w:rPr>
          <w:b/>
          <w:i/>
        </w:rPr>
      </w:pPr>
      <w:r w:rsidRPr="00773DBC">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7579" w:rsidRPr="00773DBC" w:rsidRDefault="00E07579" w:rsidP="009F3FA0">
      <w:pPr>
        <w:pStyle w:val="a9"/>
        <w:ind w:left="1440"/>
        <w:jc w:val="both"/>
      </w:pPr>
    </w:p>
    <w:p w:rsidR="00E07579" w:rsidRPr="00DC11F5" w:rsidRDefault="00E07579" w:rsidP="0038398E">
      <w:pPr>
        <w:pStyle w:val="a9"/>
        <w:ind w:left="862"/>
        <w:rPr>
          <w:b/>
        </w:rPr>
      </w:pPr>
      <w:r w:rsidRPr="00DC11F5">
        <w:rPr>
          <w:b/>
        </w:rPr>
        <w:t>4.1Распределение часов по разделам/темам и видам работы</w:t>
      </w:r>
    </w:p>
    <w:p w:rsidR="00E07579" w:rsidRPr="00DC11F5" w:rsidRDefault="00E07579" w:rsidP="0038398E">
      <w:pPr>
        <w:pStyle w:val="a9"/>
        <w:ind w:left="1724"/>
        <w:jc w:val="both"/>
        <w:rPr>
          <w:b/>
        </w:rPr>
      </w:pPr>
      <w:r w:rsidRPr="00DC11F5">
        <w:rPr>
          <w:b/>
        </w:rPr>
        <w:t>4.1.1Очная форма обучения</w:t>
      </w:r>
    </w:p>
    <w:p w:rsidR="00E07579" w:rsidRDefault="00E07579" w:rsidP="006D194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56"/>
        <w:gridCol w:w="2142"/>
      </w:tblGrid>
      <w:tr w:rsidR="00E07579" w:rsidRPr="00773DBC" w:rsidTr="00D7193C">
        <w:tc>
          <w:tcPr>
            <w:tcW w:w="664"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57"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715"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
        </w:tc>
        <w:tc>
          <w:tcPr>
            <w:tcW w:w="856" w:type="dxa"/>
          </w:tcPr>
          <w:p w:rsidR="00E07579" w:rsidRPr="00D7193C" w:rsidRDefault="00E07579" w:rsidP="00D7193C">
            <w:pPr>
              <w:jc w:val="center"/>
              <w:rPr>
                <w:b/>
              </w:rPr>
            </w:pPr>
            <w:r w:rsidRPr="00D7193C">
              <w:rPr>
                <w:b/>
              </w:rPr>
              <w:t>ЛабЗ</w:t>
            </w:r>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6"/>
          </w:tcPr>
          <w:p w:rsidR="00E07579" w:rsidRPr="00A91652" w:rsidRDefault="00E07579" w:rsidP="00D7193C">
            <w:pPr>
              <w:jc w:val="center"/>
            </w:pPr>
            <w:r>
              <w:t>7семестр</w:t>
            </w:r>
          </w:p>
        </w:tc>
      </w:tr>
      <w:tr w:rsidR="00E07579" w:rsidRPr="00773DBC" w:rsidTr="00D7193C">
        <w:tc>
          <w:tcPr>
            <w:tcW w:w="664" w:type="dxa"/>
          </w:tcPr>
          <w:p w:rsidR="00E07579" w:rsidRDefault="00E07579" w:rsidP="00D7193C">
            <w:pPr>
              <w:jc w:val="center"/>
            </w:pPr>
            <w:r>
              <w:t>1.</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участиеминостранных лиц в России.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нарушениязаконодательства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4(3*)</w:t>
            </w:r>
          </w:p>
        </w:tc>
        <w:tc>
          <w:tcPr>
            <w:tcW w:w="856"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18</w:t>
            </w:r>
          </w:p>
        </w:tc>
        <w:tc>
          <w:tcPr>
            <w:tcW w:w="1035" w:type="dxa"/>
          </w:tcPr>
          <w:p w:rsidR="00E07579" w:rsidRPr="00964575" w:rsidRDefault="00E07579" w:rsidP="00D7193C">
            <w:pPr>
              <w:jc w:val="center"/>
            </w:pPr>
            <w:r>
              <w:t>16(3*)</w:t>
            </w:r>
          </w:p>
        </w:tc>
        <w:tc>
          <w:tcPr>
            <w:tcW w:w="856" w:type="dxa"/>
          </w:tcPr>
          <w:p w:rsidR="00E07579" w:rsidRDefault="00E07579" w:rsidP="00D7193C">
            <w:pPr>
              <w:jc w:val="center"/>
            </w:pPr>
          </w:p>
        </w:tc>
        <w:tc>
          <w:tcPr>
            <w:tcW w:w="2142" w:type="dxa"/>
          </w:tcPr>
          <w:p w:rsidR="00E07579" w:rsidRPr="00964575" w:rsidRDefault="00E07579" w:rsidP="00D7193C">
            <w:pPr>
              <w:jc w:val="center"/>
            </w:pPr>
            <w:r>
              <w:t>36</w:t>
            </w:r>
          </w:p>
        </w:tc>
      </w:tr>
    </w:tbl>
    <w:p w:rsidR="00E07579" w:rsidRDefault="00E07579" w:rsidP="00E9015C">
      <w:pPr>
        <w:ind w:left="360"/>
        <w:jc w:val="both"/>
      </w:pPr>
      <w:r w:rsidRPr="009B41D1">
        <w:t>*- реализуется в форме практической подготовки</w:t>
      </w:r>
    </w:p>
    <w:p w:rsidR="00E07579" w:rsidRPr="00773DBC" w:rsidRDefault="00E07579" w:rsidP="009F3E1E">
      <w:pPr>
        <w:ind w:left="360"/>
        <w:jc w:val="both"/>
      </w:pPr>
    </w:p>
    <w:p w:rsidR="00E07579" w:rsidRPr="00DC11F5" w:rsidRDefault="00E07579" w:rsidP="00185868">
      <w:pPr>
        <w:pStyle w:val="a9"/>
        <w:numPr>
          <w:ilvl w:val="2"/>
          <w:numId w:val="30"/>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38"/>
        <w:gridCol w:w="2142"/>
        <w:gridCol w:w="18"/>
      </w:tblGrid>
      <w:tr w:rsidR="00E07579" w:rsidRPr="00773DBC" w:rsidTr="00D7193C">
        <w:trPr>
          <w:gridAfter w:val="1"/>
          <w:wAfter w:w="18" w:type="dxa"/>
        </w:trPr>
        <w:tc>
          <w:tcPr>
            <w:tcW w:w="664" w:type="dxa"/>
            <w:vMerge w:val="restart"/>
          </w:tcPr>
          <w:p w:rsidR="00E07579" w:rsidRPr="00D7193C" w:rsidRDefault="00E07579" w:rsidP="00D7193C">
            <w:pPr>
              <w:jc w:val="center"/>
              <w:rPr>
                <w:b/>
              </w:rPr>
            </w:pPr>
            <w:bookmarkStart w:id="3" w:name="_Hlk68766482"/>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39"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rPr>
          <w:gridAfter w:val="1"/>
          <w:wAfter w:w="18" w:type="dxa"/>
        </w:trPr>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697"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rPr>
          <w:gridAfter w:val="1"/>
          <w:wAfter w:w="18" w:type="dxa"/>
        </w:trPr>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ПР\Лаб</w:t>
            </w:r>
          </w:p>
        </w:tc>
        <w:tc>
          <w:tcPr>
            <w:tcW w:w="838" w:type="dxa"/>
          </w:tcPr>
          <w:p w:rsidR="00E07579" w:rsidRPr="00D7193C" w:rsidRDefault="00E07579" w:rsidP="00D7193C">
            <w:pPr>
              <w:jc w:val="center"/>
              <w:rPr>
                <w:b/>
              </w:rPr>
            </w:pPr>
            <w:r w:rsidRPr="00D7193C">
              <w:rPr>
                <w:b/>
              </w:rPr>
              <w:t>СЕМ</w:t>
            </w:r>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7"/>
          </w:tcPr>
          <w:p w:rsidR="00E07579" w:rsidRPr="00A91652" w:rsidRDefault="00E07579" w:rsidP="00D7193C">
            <w:pPr>
              <w:jc w:val="center"/>
            </w:pPr>
            <w:r>
              <w:t>10семестр</w:t>
            </w:r>
          </w:p>
        </w:tc>
      </w:tr>
      <w:tr w:rsidR="00E07579" w:rsidRPr="00773DBC" w:rsidTr="00D7193C">
        <w:trPr>
          <w:gridAfter w:val="1"/>
          <w:wAfter w:w="18" w:type="dxa"/>
        </w:trPr>
        <w:tc>
          <w:tcPr>
            <w:tcW w:w="664" w:type="dxa"/>
          </w:tcPr>
          <w:p w:rsidR="00E07579" w:rsidRDefault="00E07579" w:rsidP="00D7193C">
            <w:pPr>
              <w:jc w:val="center"/>
            </w:pPr>
            <w:r>
              <w:t xml:space="preserve">1. </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участиеминостранных лиц в России.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нарушениязаконодательства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6(3*)</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12</w:t>
            </w:r>
          </w:p>
        </w:tc>
        <w:tc>
          <w:tcPr>
            <w:tcW w:w="1035" w:type="dxa"/>
          </w:tcPr>
          <w:p w:rsidR="00E07579" w:rsidRPr="00964575" w:rsidRDefault="00E07579" w:rsidP="00D7193C">
            <w:pPr>
              <w:jc w:val="center"/>
            </w:pPr>
            <w:r>
              <w:t>18(3*)</w:t>
            </w:r>
          </w:p>
        </w:tc>
        <w:tc>
          <w:tcPr>
            <w:tcW w:w="838" w:type="dxa"/>
          </w:tcPr>
          <w:p w:rsidR="00E07579" w:rsidRDefault="00E07579" w:rsidP="00D7193C">
            <w:pPr>
              <w:jc w:val="center"/>
            </w:pPr>
          </w:p>
        </w:tc>
        <w:tc>
          <w:tcPr>
            <w:tcW w:w="2142" w:type="dxa"/>
          </w:tcPr>
          <w:p w:rsidR="00E07579" w:rsidRPr="00964575" w:rsidRDefault="00E07579" w:rsidP="00D7193C">
            <w:pPr>
              <w:jc w:val="center"/>
            </w:pPr>
            <w:r>
              <w:t>40</w:t>
            </w:r>
          </w:p>
        </w:tc>
      </w:tr>
    </w:tbl>
    <w:bookmarkEnd w:id="3"/>
    <w:p w:rsidR="00E07579" w:rsidRDefault="00E07579" w:rsidP="007974C4">
      <w:pPr>
        <w:ind w:left="360"/>
        <w:jc w:val="both"/>
      </w:pPr>
      <w:r w:rsidRPr="009B41D1">
        <w:t>*- реализуется в форме практической подготовки</w:t>
      </w:r>
    </w:p>
    <w:p w:rsidR="00E07579" w:rsidRPr="00773DBC" w:rsidRDefault="00E07579" w:rsidP="00925104">
      <w:pPr>
        <w:jc w:val="both"/>
      </w:pPr>
    </w:p>
    <w:p w:rsidR="00E07579" w:rsidRPr="000F440F" w:rsidRDefault="00E07579" w:rsidP="0038398E">
      <w:pPr>
        <w:jc w:val="both"/>
      </w:pPr>
    </w:p>
    <w:p w:rsidR="00E07579" w:rsidRPr="00DC11F5" w:rsidRDefault="00E07579" w:rsidP="00185868">
      <w:pPr>
        <w:widowControl/>
        <w:numPr>
          <w:ilvl w:val="1"/>
          <w:numId w:val="31"/>
        </w:numPr>
        <w:jc w:val="center"/>
        <w:rPr>
          <w:b/>
          <w:i/>
        </w:rPr>
      </w:pPr>
      <w:r w:rsidRPr="00DC11F5">
        <w:rPr>
          <w:b/>
          <w:i/>
        </w:rPr>
        <w:t>Программа дисциплины, структурированная по темам / разделам</w:t>
      </w:r>
    </w:p>
    <w:p w:rsidR="00E07579" w:rsidRPr="00DC11F5" w:rsidRDefault="00E07579" w:rsidP="00A80EFB">
      <w:pPr>
        <w:ind w:left="1440"/>
        <w:jc w:val="center"/>
        <w:rPr>
          <w:b/>
        </w:rPr>
      </w:pPr>
    </w:p>
    <w:p w:rsidR="00E07579" w:rsidRDefault="00E07579" w:rsidP="00185868">
      <w:pPr>
        <w:widowControl/>
        <w:numPr>
          <w:ilvl w:val="2"/>
          <w:numId w:val="31"/>
        </w:numPr>
        <w:jc w:val="center"/>
        <w:rPr>
          <w:b/>
        </w:rPr>
      </w:pPr>
      <w:r w:rsidRPr="00DC11F5">
        <w:rPr>
          <w:b/>
        </w:rPr>
        <w:t>Содержание лекционного курса</w:t>
      </w:r>
    </w:p>
    <w:p w:rsidR="00E07579" w:rsidRPr="00DC11F5" w:rsidRDefault="00E07579" w:rsidP="00A80EFB">
      <w:pPr>
        <w:widowControl/>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37"/>
        <w:gridCol w:w="5916"/>
      </w:tblGrid>
      <w:tr w:rsidR="00E07579" w:rsidRPr="00773DBC" w:rsidTr="00D7193C">
        <w:tc>
          <w:tcPr>
            <w:tcW w:w="817" w:type="dxa"/>
          </w:tcPr>
          <w:p w:rsidR="00E07579" w:rsidRPr="00D7193C" w:rsidRDefault="00E07579" w:rsidP="00D7193C">
            <w:pPr>
              <w:jc w:val="center"/>
              <w:rPr>
                <w:b/>
              </w:rPr>
            </w:pPr>
            <w:r w:rsidRPr="00D7193C">
              <w:rPr>
                <w:b/>
              </w:rPr>
              <w:t>№ п/п</w:t>
            </w:r>
          </w:p>
        </w:tc>
        <w:tc>
          <w:tcPr>
            <w:tcW w:w="2693" w:type="dxa"/>
          </w:tcPr>
          <w:p w:rsidR="00E07579" w:rsidRPr="00D7193C" w:rsidRDefault="00E07579" w:rsidP="00D7193C">
            <w:pPr>
              <w:jc w:val="center"/>
              <w:rPr>
                <w:b/>
              </w:rPr>
            </w:pPr>
            <w:r w:rsidRPr="00D7193C">
              <w:rPr>
                <w:b/>
              </w:rPr>
              <w:t>Наименование темы (раздела) дисциплины</w:t>
            </w:r>
          </w:p>
        </w:tc>
        <w:tc>
          <w:tcPr>
            <w:tcW w:w="6061" w:type="dxa"/>
          </w:tcPr>
          <w:p w:rsidR="00E07579" w:rsidRPr="00D7193C" w:rsidRDefault="00E07579" w:rsidP="00D7193C">
            <w:pPr>
              <w:jc w:val="center"/>
              <w:rPr>
                <w:b/>
              </w:rPr>
            </w:pPr>
            <w:r w:rsidRPr="00D7193C">
              <w:rPr>
                <w:b/>
              </w:rPr>
              <w:t>Содержание темы (раздела) дисциплины</w:t>
            </w:r>
          </w:p>
        </w:tc>
      </w:tr>
      <w:tr w:rsidR="00E07579" w:rsidRPr="00773DBC" w:rsidTr="00D7193C">
        <w:tc>
          <w:tcPr>
            <w:tcW w:w="817" w:type="dxa"/>
          </w:tcPr>
          <w:p w:rsidR="00E07579" w:rsidRPr="00773DBC" w:rsidRDefault="00E07579" w:rsidP="00D7193C">
            <w:pPr>
              <w:pStyle w:val="a9"/>
              <w:numPr>
                <w:ilvl w:val="0"/>
                <w:numId w:val="2"/>
              </w:numPr>
              <w:jc w:val="center"/>
            </w:pPr>
          </w:p>
        </w:tc>
        <w:tc>
          <w:tcPr>
            <w:tcW w:w="2693"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Международные правовые акты о защите прав иностранных граждан и лиц без гражданства.</w:t>
            </w:r>
          </w:p>
          <w:p w:rsidR="00E07579" w:rsidRPr="00D7193C" w:rsidRDefault="00E07579" w:rsidP="00D7193C">
            <w:pPr>
              <w:jc w:val="both"/>
              <w:rPr>
                <w:rFonts w:ascii="FreeSans" w:hAnsi="FreeSans"/>
                <w:color w:val="000000"/>
              </w:rPr>
            </w:pPr>
            <w:r w:rsidRPr="00D7193C">
              <w:rPr>
                <w:rFonts w:ascii="FreeSans" w:hAnsi="FreeSans"/>
                <w:color w:val="000000"/>
              </w:rPr>
              <w:t xml:space="preserve">- Обеспечение прав человека в универсальном международном праве. </w:t>
            </w:r>
          </w:p>
          <w:p w:rsidR="00E07579" w:rsidRPr="00D7193C" w:rsidRDefault="00E07579" w:rsidP="00D7193C">
            <w:pPr>
              <w:jc w:val="both"/>
              <w:rPr>
                <w:rFonts w:ascii="FreeSans" w:hAnsi="FreeSans"/>
                <w:color w:val="000000"/>
              </w:rPr>
            </w:pPr>
            <w:r w:rsidRPr="00D7193C">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Pr="00D7193C" w:rsidRDefault="00E07579" w:rsidP="00D7193C">
            <w:pPr>
              <w:jc w:val="both"/>
              <w:rPr>
                <w:rFonts w:ascii="FreeSans" w:hAnsi="FreeSans"/>
                <w:color w:val="000000"/>
              </w:rPr>
            </w:pPr>
            <w:r w:rsidRPr="00D7193C">
              <w:rPr>
                <w:rFonts w:ascii="FreeSans" w:hAnsi="FreeSans"/>
                <w:color w:val="000000"/>
              </w:rPr>
              <w:t xml:space="preserve">- Защита прав человека в сфере труда в рамках МеждународнойОрганизации Труда. </w:t>
            </w:r>
          </w:p>
          <w:p w:rsidR="00E07579" w:rsidRPr="00D7193C" w:rsidRDefault="00E07579" w:rsidP="00D7193C">
            <w:pPr>
              <w:jc w:val="both"/>
              <w:rPr>
                <w:rFonts w:ascii="FreeSans" w:hAnsi="FreeSans"/>
                <w:color w:val="000000"/>
              </w:rPr>
            </w:pPr>
            <w:r w:rsidRPr="00D7193C">
              <w:rPr>
                <w:rFonts w:ascii="FreeSans" w:hAnsi="FreeSans"/>
                <w:color w:val="000000"/>
              </w:rPr>
              <w:t xml:space="preserve">- Восстановление нарушенных прав иностранных граждан и лицбезгражданства (неграждан) в международном трудовом праве. </w:t>
            </w:r>
          </w:p>
          <w:p w:rsidR="00E07579" w:rsidRPr="00D7193C" w:rsidRDefault="00E07579" w:rsidP="00D7193C">
            <w:pPr>
              <w:jc w:val="both"/>
            </w:pPr>
            <w:r w:rsidRPr="00D7193C">
              <w:rPr>
                <w:rFonts w:ascii="FreeSans" w:hAnsi="FreeSans"/>
                <w:color w:val="000000"/>
              </w:rPr>
              <w:t>- Конституционно-правовые основы трудовых прав иностранцев в России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Источники правового регулирования статуса иностранных лиц в России: законодательствоРоссии и международно-правовые акты. </w:t>
            </w:r>
          </w:p>
          <w:p w:rsidR="00E07579" w:rsidRPr="00D7193C" w:rsidRDefault="00E07579" w:rsidP="00D7193C">
            <w:pPr>
              <w:jc w:val="both"/>
              <w:rPr>
                <w:rFonts w:ascii="FreeSans" w:hAnsi="FreeSans"/>
                <w:color w:val="000000"/>
              </w:rPr>
            </w:pPr>
            <w:r w:rsidRPr="00D7193C">
              <w:rPr>
                <w:rFonts w:ascii="FreeSans" w:hAnsi="FreeSans"/>
                <w:color w:val="000000"/>
              </w:rPr>
              <w:t>- Виды иностранцев, режимы и основания их</w:t>
            </w:r>
            <w:r w:rsidRPr="00D7193C">
              <w:rPr>
                <w:rFonts w:ascii="FreeSans" w:hAnsi="FreeSans"/>
                <w:color w:val="000000"/>
              </w:rPr>
              <w:br/>
              <w:t>пребывания в России: временное пребывание, временное и постоянное проживание</w:t>
            </w:r>
            <w:r w:rsidRPr="00D7193C">
              <w:rPr>
                <w:rFonts w:ascii="FreeSans" w:hAnsi="FreeSans"/>
                <w:color w:val="000000"/>
              </w:rPr>
              <w:br/>
              <w:t>иностранцев в России. Трудовые права иностранцев в России.</w:t>
            </w:r>
          </w:p>
          <w:p w:rsidR="00E07579" w:rsidRPr="00D7193C" w:rsidRDefault="00E07579" w:rsidP="00D7193C">
            <w:pPr>
              <w:jc w:val="both"/>
            </w:pPr>
            <w:r w:rsidRPr="00D7193C">
              <w:rPr>
                <w:rFonts w:ascii="FreeSans" w:hAnsi="FreeSans"/>
                <w:color w:val="000000"/>
              </w:rPr>
              <w:t>- Порядок въезда и выезда иностранных граждан и лиц безгражданства на территорию Российской Федерации. Регистрация и учет иностранцев, осуществляющих трудовую деятельность</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Допуск иностранцев к трудовой деятельности и предоставление им экономических</w:t>
            </w:r>
            <w:r w:rsidRPr="00D7193C">
              <w:rPr>
                <w:rFonts w:ascii="FreeSans" w:hAnsi="FreeSans"/>
                <w:color w:val="000000"/>
                <w:sz w:val="24"/>
                <w:szCs w:val="24"/>
              </w:rPr>
              <w:br/>
              <w:t xml:space="preserve">прав в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Режим защиты работающих иностранцев по законодательству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Защита права на оплачиваемый труд иностранных лиц в международном и внутригосударственном праве</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Формынарушения трудовых прав иностранных лиц.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Международные средства защиты трудовых  правиностранных лиц.</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Правовое регулирование трудовых споров с участием иностранных граждан</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участиеминостранных лиц в России.</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международныхсоглашениях РФ </w:t>
            </w:r>
          </w:p>
          <w:p w:rsidR="00E07579" w:rsidRPr="00D7193C" w:rsidRDefault="00E07579" w:rsidP="00D7193C">
            <w:pPr>
              <w:jc w:val="both"/>
              <w:rPr>
                <w:rFonts w:ascii="FreeSans" w:hAnsi="FreeSans"/>
                <w:color w:val="000000"/>
              </w:rPr>
            </w:pPr>
            <w:r w:rsidRPr="00D7193C">
              <w:rPr>
                <w:rFonts w:ascii="FreeSans" w:hAnsi="FreeSans"/>
                <w:color w:val="000000"/>
              </w:rPr>
              <w:t xml:space="preserve">- Порядок привлечения и использования в России иностранной рабочейсилы. </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занарушение условий и порядка </w:t>
            </w:r>
            <w:r w:rsidRPr="00D7193C">
              <w:rPr>
                <w:rFonts w:ascii="FreeSans" w:hAnsi="FreeSans"/>
                <w:color w:val="000000"/>
              </w:rPr>
              <w:lastRenderedPageBreak/>
              <w:t xml:space="preserve">использования иностранной рабочей силы в РоссийскойФедерации.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зарубежом. </w:t>
            </w:r>
          </w:p>
          <w:p w:rsidR="00E07579" w:rsidRPr="00D7193C" w:rsidRDefault="00E07579" w:rsidP="00D7193C">
            <w:pPr>
              <w:jc w:val="both"/>
            </w:pPr>
            <w:r w:rsidRPr="00D7193C">
              <w:rPr>
                <w:rFonts w:ascii="FreeSans" w:hAnsi="FreeSans"/>
                <w:color w:val="000000"/>
              </w:rPr>
              <w:t>- Гарантии материального, медицинского и жилищного обеспечения иностранцев,работающих в Российской 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Законодательные гарантии прав и свобод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Институциональныегарантии обеспечения и защиты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Судебная защита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Уполномоченный по правам</w:t>
            </w:r>
            <w:r w:rsidRPr="00D7193C">
              <w:rPr>
                <w:rFonts w:ascii="FreeSans" w:hAnsi="FreeSans"/>
                <w:color w:val="000000"/>
                <w:sz w:val="24"/>
                <w:szCs w:val="24"/>
              </w:rPr>
              <w:br/>
              <w:t xml:space="preserve">человека (омбудсмен).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лиц безгражданства в РФ.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лицбезгражданства (неграждан) в международном праве. </w:t>
            </w:r>
          </w:p>
          <w:p w:rsidR="00E07579" w:rsidRPr="00D7193C" w:rsidRDefault="00E07579" w:rsidP="00D7193C">
            <w:pPr>
              <w:pStyle w:val="af5"/>
              <w:shd w:val="clear" w:color="auto" w:fill="FFFFFF"/>
              <w:spacing w:after="0"/>
              <w:jc w:val="both"/>
              <w:textAlignment w:val="baseline"/>
              <w:rPr>
                <w:rFonts w:ascii="Times New Roman" w:hAnsi="Times New Roman"/>
                <w:color w:val="auto"/>
                <w:sz w:val="24"/>
                <w:szCs w:val="24"/>
              </w:rPr>
            </w:pPr>
            <w:r w:rsidRPr="00D7193C">
              <w:rPr>
                <w:rFonts w:ascii="FreeSans" w:hAnsi="FreeSans"/>
                <w:color w:val="000000"/>
                <w:sz w:val="24"/>
                <w:szCs w:val="24"/>
              </w:rPr>
              <w:t>- Дипломатическая и консульская</w:t>
            </w:r>
            <w:r w:rsidRPr="00D7193C">
              <w:rPr>
                <w:rFonts w:ascii="FreeSans" w:hAnsi="FreeSans"/>
                <w:color w:val="000000"/>
                <w:sz w:val="24"/>
                <w:szCs w:val="24"/>
              </w:rPr>
              <w:br/>
              <w:t>защита прав иностранногоработника.</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нарушениязаконодательства РФ.</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Нарушение законодательства иностранными гражданами, осуществляющими деятельность натерритории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Депортация иностранцев за пределы Российской</w:t>
            </w:r>
            <w:r w:rsidRPr="00D7193C">
              <w:rPr>
                <w:rFonts w:ascii="FreeSans" w:hAnsi="FreeSans"/>
                <w:color w:val="000000"/>
                <w:sz w:val="24"/>
                <w:szCs w:val="24"/>
              </w:rPr>
              <w:br/>
              <w:t xml:space="preserve">Федерации. </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Административное выдворение иностранцев за пределы РоссийскойФедерации.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международныхсоглашениях РФ </w:t>
            </w:r>
          </w:p>
          <w:p w:rsidR="00E07579" w:rsidRPr="00D7193C" w:rsidRDefault="00E07579" w:rsidP="00D7193C">
            <w:pPr>
              <w:jc w:val="both"/>
              <w:rPr>
                <w:rFonts w:ascii="FreeSans" w:hAnsi="FreeSans"/>
                <w:color w:val="000000"/>
              </w:rPr>
            </w:pPr>
            <w:r w:rsidRPr="00D7193C">
              <w:rPr>
                <w:rFonts w:ascii="FreeSans" w:hAnsi="FreeSans"/>
                <w:color w:val="000000"/>
              </w:rPr>
              <w:t>- Порядок привлечения и использования в России иностранной рабочейсилы.</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занарушение условий и порядка использования иностранной рабочей силы в РоссийскойФедерации.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зарубежом. </w:t>
            </w:r>
          </w:p>
          <w:p w:rsidR="00E07579" w:rsidRPr="00D7193C" w:rsidRDefault="00E07579" w:rsidP="00D7193C">
            <w:pPr>
              <w:jc w:val="both"/>
              <w:rPr>
                <w:rFonts w:ascii="FreeSans" w:hAnsi="FreeSans"/>
                <w:color w:val="000000"/>
              </w:rPr>
            </w:pPr>
            <w:r w:rsidRPr="00D7193C">
              <w:rPr>
                <w:rFonts w:ascii="FreeSans" w:hAnsi="FreeSans"/>
                <w:color w:val="000000"/>
              </w:rPr>
              <w:t xml:space="preserve">- Гарантии материального, медицинского и жилищного обеспечения иностранцев,работающих в Российской Федерации. </w:t>
            </w:r>
          </w:p>
          <w:p w:rsidR="00E07579" w:rsidRPr="00D7193C" w:rsidRDefault="00E07579" w:rsidP="00D7193C">
            <w:pPr>
              <w:jc w:val="both"/>
              <w:rPr>
                <w:rFonts w:ascii="FreeSans" w:hAnsi="FreeSans"/>
                <w:color w:val="000000"/>
              </w:rPr>
            </w:pPr>
            <w:r w:rsidRPr="00D7193C">
              <w:rPr>
                <w:rFonts w:ascii="FreeSans" w:hAnsi="FreeSans"/>
                <w:color w:val="000000"/>
              </w:rPr>
              <w:t xml:space="preserve">- Международные соглашения по вопросамсоциального обеспечения. </w:t>
            </w:r>
          </w:p>
          <w:p w:rsidR="00E07579" w:rsidRPr="00D7193C" w:rsidRDefault="00E07579" w:rsidP="00D7193C">
            <w:pPr>
              <w:jc w:val="both"/>
            </w:pPr>
            <w:r w:rsidRPr="00D7193C">
              <w:rPr>
                <w:rFonts w:ascii="FreeSans" w:hAnsi="FreeSans"/>
                <w:color w:val="000000"/>
              </w:rPr>
              <w:t>- Правовое регулирование привлечения иностранной рабочей силыиз стран - членов СНГ, Евроазиатского экономического союза</w:t>
            </w:r>
          </w:p>
        </w:tc>
      </w:tr>
    </w:tbl>
    <w:p w:rsidR="00E07579" w:rsidRDefault="00E07579" w:rsidP="00651AE3">
      <w:pPr>
        <w:jc w:val="center"/>
      </w:pPr>
    </w:p>
    <w:p w:rsidR="00E07579" w:rsidRPr="00773DBC" w:rsidRDefault="00E07579" w:rsidP="00651AE3">
      <w:pPr>
        <w:jc w:val="center"/>
      </w:pPr>
    </w:p>
    <w:p w:rsidR="00E07579" w:rsidRPr="00DC11F5" w:rsidRDefault="00E07579" w:rsidP="00A80EFB">
      <w:pPr>
        <w:jc w:val="center"/>
        <w:rPr>
          <w:b/>
        </w:rPr>
      </w:pPr>
      <w:r w:rsidRPr="00DC11F5">
        <w:rPr>
          <w:b/>
        </w:rPr>
        <w:t>4.2.2. Содержание практических занятий</w:t>
      </w:r>
    </w:p>
    <w:p w:rsidR="00E07579" w:rsidRPr="00D83B7F" w:rsidRDefault="00E07579"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773DBC" w:rsidTr="00D7193C">
        <w:tc>
          <w:tcPr>
            <w:tcW w:w="562" w:type="dxa"/>
          </w:tcPr>
          <w:p w:rsidR="00E07579" w:rsidRPr="00D7193C" w:rsidRDefault="00E07579" w:rsidP="00D7193C">
            <w:pPr>
              <w:jc w:val="center"/>
              <w:rPr>
                <w:b/>
              </w:rPr>
            </w:pPr>
            <w:r w:rsidRPr="00D7193C">
              <w:rPr>
                <w:b/>
              </w:rPr>
              <w:t>№ п/п</w:t>
            </w:r>
          </w:p>
        </w:tc>
        <w:tc>
          <w:tcPr>
            <w:tcW w:w="2694" w:type="dxa"/>
          </w:tcPr>
          <w:p w:rsidR="00E07579" w:rsidRPr="00D7193C" w:rsidRDefault="00E07579" w:rsidP="00D7193C">
            <w:pPr>
              <w:jc w:val="center"/>
              <w:rPr>
                <w:b/>
              </w:rPr>
            </w:pPr>
            <w:r w:rsidRPr="00D7193C">
              <w:rPr>
                <w:b/>
              </w:rPr>
              <w:t>Наименование темы (раздела) дисциплины</w:t>
            </w:r>
          </w:p>
        </w:tc>
        <w:tc>
          <w:tcPr>
            <w:tcW w:w="6350" w:type="dxa"/>
          </w:tcPr>
          <w:p w:rsidR="00E07579" w:rsidRPr="00D7193C" w:rsidRDefault="00E07579" w:rsidP="00D7193C">
            <w:pPr>
              <w:jc w:val="center"/>
              <w:rPr>
                <w:b/>
              </w:rPr>
            </w:pPr>
            <w:r w:rsidRPr="00D7193C">
              <w:rPr>
                <w:b/>
              </w:rPr>
              <w:t>Содержание практического занятия</w:t>
            </w:r>
          </w:p>
        </w:tc>
      </w:tr>
      <w:tr w:rsidR="00E07579" w:rsidRPr="00773DBC" w:rsidTr="00D7193C">
        <w:tc>
          <w:tcPr>
            <w:tcW w:w="562" w:type="dxa"/>
          </w:tcPr>
          <w:p w:rsidR="00E07579" w:rsidRPr="00773DBC" w:rsidRDefault="00E07579" w:rsidP="00D7193C">
            <w:pPr>
              <w:ind w:left="142"/>
              <w:jc w:val="center"/>
            </w:pPr>
            <w:r>
              <w:t>1.</w:t>
            </w:r>
          </w:p>
        </w:tc>
        <w:tc>
          <w:tcPr>
            <w:tcW w:w="2694"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p>
        </w:tc>
        <w:tc>
          <w:tcPr>
            <w:tcW w:w="6350" w:type="dxa"/>
          </w:tcPr>
          <w:p w:rsidR="00E07579" w:rsidRPr="00D7193C" w:rsidRDefault="00E07579" w:rsidP="00D7193C">
            <w:pPr>
              <w:pStyle w:val="a9"/>
              <w:numPr>
                <w:ilvl w:val="0"/>
                <w:numId w:val="13"/>
              </w:numPr>
              <w:tabs>
                <w:tab w:val="left" w:pos="175"/>
              </w:tabs>
              <w:jc w:val="both"/>
            </w:pPr>
            <w:r w:rsidRPr="00D7193C">
              <w:t xml:space="preserve">Письменный тест на определения, изученные на лекционных занятиях (тема: </w:t>
            </w:r>
            <w:r w:rsidRPr="00D7193C">
              <w:rPr>
                <w:color w:val="000000"/>
                <w:shd w:val="clear" w:color="auto" w:fill="FFFFFF"/>
              </w:rPr>
              <w:t>Российское законодательство и международно-правовые акты о защите правиностранцев и лиц без гражданства)</w:t>
            </w:r>
          </w:p>
          <w:p w:rsidR="00E07579" w:rsidRPr="00D7193C" w:rsidRDefault="00E07579" w:rsidP="00D7193C">
            <w:pPr>
              <w:pStyle w:val="a9"/>
              <w:numPr>
                <w:ilvl w:val="0"/>
                <w:numId w:val="13"/>
              </w:numPr>
              <w:tabs>
                <w:tab w:val="left" w:pos="175"/>
              </w:tabs>
              <w:jc w:val="both"/>
            </w:pPr>
            <w:r w:rsidRPr="00D7193C">
              <w:t>Заслушивание докладов</w:t>
            </w:r>
          </w:p>
          <w:p w:rsidR="00E07579" w:rsidRPr="00D7193C" w:rsidRDefault="00E07579" w:rsidP="00D7193C">
            <w:pPr>
              <w:pStyle w:val="a9"/>
              <w:numPr>
                <w:ilvl w:val="0"/>
                <w:numId w:val="13"/>
              </w:numPr>
              <w:tabs>
                <w:tab w:val="left" w:pos="175"/>
              </w:tabs>
              <w:jc w:val="both"/>
            </w:pPr>
            <w:r w:rsidRPr="00D7193C">
              <w:t>Разбор домашнего задания</w:t>
            </w:r>
          </w:p>
          <w:p w:rsidR="00E07579" w:rsidRPr="00D7193C" w:rsidRDefault="00E07579" w:rsidP="00D7193C">
            <w:pPr>
              <w:pStyle w:val="a9"/>
              <w:numPr>
                <w:ilvl w:val="0"/>
                <w:numId w:val="13"/>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2.</w:t>
            </w:r>
          </w:p>
        </w:tc>
        <w:tc>
          <w:tcPr>
            <w:tcW w:w="2694"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350" w:type="dxa"/>
          </w:tcPr>
          <w:p w:rsidR="00E07579" w:rsidRPr="00D7193C" w:rsidRDefault="00E07579" w:rsidP="00D7193C">
            <w:pPr>
              <w:pStyle w:val="a9"/>
              <w:numPr>
                <w:ilvl w:val="0"/>
                <w:numId w:val="14"/>
              </w:numPr>
              <w:tabs>
                <w:tab w:val="left" w:pos="175"/>
              </w:tabs>
              <w:jc w:val="both"/>
            </w:pPr>
            <w:r w:rsidRPr="00D7193C">
              <w:t>Письменный тест на определения, изученные на лекционных занятиях (тема: Основы правового положения иностранцев в России: виды иностранных граждан, основания их пребывания, порядок въезда и выезда из страны</w:t>
            </w:r>
            <w:r w:rsidRPr="00D7193C">
              <w:rPr>
                <w:color w:val="000000"/>
                <w:shd w:val="clear" w:color="auto" w:fill="FFFFFF"/>
              </w:rPr>
              <w:t>)</w:t>
            </w:r>
          </w:p>
          <w:p w:rsidR="00E07579" w:rsidRPr="00D7193C" w:rsidRDefault="00E07579" w:rsidP="00D7193C">
            <w:pPr>
              <w:pStyle w:val="a9"/>
              <w:numPr>
                <w:ilvl w:val="0"/>
                <w:numId w:val="14"/>
              </w:numPr>
              <w:tabs>
                <w:tab w:val="left" w:pos="175"/>
              </w:tabs>
              <w:jc w:val="both"/>
            </w:pPr>
            <w:r w:rsidRPr="00D7193C">
              <w:t>Заслушивание докладов</w:t>
            </w:r>
          </w:p>
          <w:p w:rsidR="00E07579" w:rsidRPr="00D7193C" w:rsidRDefault="00E07579" w:rsidP="00D7193C">
            <w:pPr>
              <w:pStyle w:val="a9"/>
              <w:numPr>
                <w:ilvl w:val="0"/>
                <w:numId w:val="14"/>
              </w:numPr>
              <w:tabs>
                <w:tab w:val="left" w:pos="175"/>
              </w:tabs>
              <w:jc w:val="both"/>
            </w:pPr>
            <w:r w:rsidRPr="00D7193C">
              <w:t>Разбор домашнего задания</w:t>
            </w:r>
          </w:p>
          <w:p w:rsidR="00E07579" w:rsidRPr="00D7193C" w:rsidRDefault="00E07579" w:rsidP="00D7193C">
            <w:pPr>
              <w:pStyle w:val="a9"/>
              <w:numPr>
                <w:ilvl w:val="0"/>
                <w:numId w:val="14"/>
              </w:numPr>
              <w:tabs>
                <w:tab w:val="left" w:pos="317"/>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ind w:left="142"/>
              <w:jc w:val="both"/>
            </w:pPr>
            <w:r>
              <w:t>3</w:t>
            </w:r>
          </w:p>
        </w:tc>
        <w:tc>
          <w:tcPr>
            <w:tcW w:w="2694"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350" w:type="dxa"/>
          </w:tcPr>
          <w:p w:rsidR="00E07579" w:rsidRPr="00D7193C" w:rsidRDefault="00E07579" w:rsidP="00D7193C">
            <w:pPr>
              <w:pStyle w:val="a9"/>
              <w:numPr>
                <w:ilvl w:val="0"/>
                <w:numId w:val="15"/>
              </w:numPr>
              <w:tabs>
                <w:tab w:val="left" w:pos="175"/>
              </w:tabs>
              <w:jc w:val="both"/>
            </w:pPr>
            <w:r w:rsidRPr="00D7193C">
              <w:t>Письменный тест на определения, изученные на лекционных занятиях (тема: Экономический статус иностранцев в России. Правовое положение иностранной собственности</w:t>
            </w:r>
            <w:r w:rsidRPr="00D7193C">
              <w:rPr>
                <w:color w:val="000000"/>
                <w:shd w:val="clear" w:color="auto" w:fill="FFFFFF"/>
              </w:rPr>
              <w:t>)</w:t>
            </w:r>
          </w:p>
          <w:p w:rsidR="00E07579" w:rsidRPr="00D7193C" w:rsidRDefault="00E07579" w:rsidP="00D7193C">
            <w:pPr>
              <w:pStyle w:val="a9"/>
              <w:numPr>
                <w:ilvl w:val="0"/>
                <w:numId w:val="15"/>
              </w:numPr>
              <w:tabs>
                <w:tab w:val="left" w:pos="175"/>
              </w:tabs>
              <w:jc w:val="both"/>
            </w:pPr>
            <w:r w:rsidRPr="00D7193C">
              <w:t>Заслушивание докладов</w:t>
            </w:r>
          </w:p>
          <w:p w:rsidR="00E07579" w:rsidRPr="00D7193C" w:rsidRDefault="00E07579" w:rsidP="00D7193C">
            <w:pPr>
              <w:pStyle w:val="a9"/>
              <w:numPr>
                <w:ilvl w:val="0"/>
                <w:numId w:val="15"/>
              </w:numPr>
              <w:tabs>
                <w:tab w:val="left" w:pos="175"/>
              </w:tabs>
              <w:jc w:val="both"/>
            </w:pPr>
            <w:r w:rsidRPr="00D7193C">
              <w:t>Разбор домашнего задания</w:t>
            </w:r>
          </w:p>
          <w:p w:rsidR="00E07579" w:rsidRPr="00C8152A" w:rsidRDefault="00E07579" w:rsidP="00D7193C">
            <w:pPr>
              <w:pStyle w:val="a9"/>
              <w:numPr>
                <w:ilvl w:val="0"/>
                <w:numId w:val="15"/>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4</w:t>
            </w:r>
          </w:p>
        </w:tc>
        <w:tc>
          <w:tcPr>
            <w:tcW w:w="2694"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участиеминостранных лиц в России.</w:t>
            </w:r>
          </w:p>
        </w:tc>
        <w:tc>
          <w:tcPr>
            <w:tcW w:w="6350" w:type="dxa"/>
          </w:tcPr>
          <w:p w:rsidR="00E07579" w:rsidRPr="00D7193C" w:rsidRDefault="00E07579" w:rsidP="00D7193C">
            <w:pPr>
              <w:pStyle w:val="a9"/>
              <w:numPr>
                <w:ilvl w:val="0"/>
                <w:numId w:val="16"/>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Правовое регулирование трудовых отношений с участиеминостранных лиц в России</w:t>
            </w:r>
            <w:r w:rsidRPr="00D7193C">
              <w:rPr>
                <w:color w:val="000000"/>
                <w:shd w:val="clear" w:color="auto" w:fill="FFFFFF"/>
              </w:rPr>
              <w:t>)</w:t>
            </w:r>
          </w:p>
          <w:p w:rsidR="00E07579" w:rsidRPr="00D7193C" w:rsidRDefault="00E07579" w:rsidP="00D7193C">
            <w:pPr>
              <w:pStyle w:val="a9"/>
              <w:numPr>
                <w:ilvl w:val="0"/>
                <w:numId w:val="16"/>
              </w:numPr>
              <w:tabs>
                <w:tab w:val="left" w:pos="175"/>
              </w:tabs>
              <w:jc w:val="both"/>
            </w:pPr>
            <w:r w:rsidRPr="00D7193C">
              <w:t>Заслушивание докладов</w:t>
            </w:r>
          </w:p>
          <w:p w:rsidR="00E07579" w:rsidRPr="00D7193C" w:rsidRDefault="00E07579" w:rsidP="00D7193C">
            <w:pPr>
              <w:pStyle w:val="a9"/>
              <w:numPr>
                <w:ilvl w:val="0"/>
                <w:numId w:val="16"/>
              </w:numPr>
              <w:tabs>
                <w:tab w:val="left" w:pos="175"/>
              </w:tabs>
              <w:jc w:val="both"/>
            </w:pPr>
            <w:r w:rsidRPr="00D7193C">
              <w:t>Разбор домашнего задания</w:t>
            </w:r>
          </w:p>
          <w:p w:rsidR="00E07579" w:rsidRPr="00D7193C" w:rsidRDefault="00E07579" w:rsidP="00D7193C">
            <w:pPr>
              <w:pStyle w:val="a9"/>
              <w:numPr>
                <w:ilvl w:val="0"/>
                <w:numId w:val="16"/>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5</w:t>
            </w:r>
          </w:p>
        </w:tc>
        <w:tc>
          <w:tcPr>
            <w:tcW w:w="2694"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350" w:type="dxa"/>
          </w:tcPr>
          <w:p w:rsidR="00E07579" w:rsidRPr="00D7193C" w:rsidRDefault="00E07579" w:rsidP="00D7193C">
            <w:pPr>
              <w:pStyle w:val="a9"/>
              <w:numPr>
                <w:ilvl w:val="0"/>
                <w:numId w:val="17"/>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Механизм защиты прав иностранцев по Российскому и международному праву</w:t>
            </w:r>
            <w:r w:rsidRPr="00D7193C">
              <w:rPr>
                <w:color w:val="000000"/>
                <w:shd w:val="clear" w:color="auto" w:fill="FFFFFF"/>
              </w:rPr>
              <w:t>)</w:t>
            </w:r>
          </w:p>
          <w:p w:rsidR="00E07579" w:rsidRPr="00D7193C" w:rsidRDefault="00E07579" w:rsidP="00D7193C">
            <w:pPr>
              <w:pStyle w:val="a9"/>
              <w:numPr>
                <w:ilvl w:val="0"/>
                <w:numId w:val="17"/>
              </w:numPr>
              <w:tabs>
                <w:tab w:val="left" w:pos="175"/>
              </w:tabs>
              <w:jc w:val="both"/>
            </w:pPr>
            <w:r w:rsidRPr="00D7193C">
              <w:t>Заслушивание докладов</w:t>
            </w:r>
          </w:p>
          <w:p w:rsidR="00E07579" w:rsidRPr="00D7193C" w:rsidRDefault="00E07579" w:rsidP="00D7193C">
            <w:pPr>
              <w:pStyle w:val="a9"/>
              <w:numPr>
                <w:ilvl w:val="0"/>
                <w:numId w:val="17"/>
              </w:numPr>
              <w:tabs>
                <w:tab w:val="left" w:pos="175"/>
              </w:tabs>
              <w:jc w:val="both"/>
            </w:pPr>
            <w:r w:rsidRPr="00D7193C">
              <w:t>Разбор домашнего задания</w:t>
            </w:r>
          </w:p>
          <w:p w:rsidR="00E07579" w:rsidRPr="00C8152A" w:rsidRDefault="00E07579" w:rsidP="00D7193C">
            <w:pPr>
              <w:pStyle w:val="a9"/>
              <w:numPr>
                <w:ilvl w:val="0"/>
                <w:numId w:val="17"/>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6</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нарушениязаконодательства РФ.</w:t>
            </w:r>
          </w:p>
        </w:tc>
        <w:tc>
          <w:tcPr>
            <w:tcW w:w="6350" w:type="dxa"/>
          </w:tcPr>
          <w:p w:rsidR="00E07579" w:rsidRPr="00D7193C" w:rsidRDefault="00E07579" w:rsidP="00D7193C">
            <w:pPr>
              <w:pStyle w:val="a9"/>
              <w:numPr>
                <w:ilvl w:val="0"/>
                <w:numId w:val="18"/>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Ответственность иностранных граждан и лиц без гражданства за нарушениязаконодательства РФ</w:t>
            </w:r>
            <w:r w:rsidRPr="00D7193C">
              <w:rPr>
                <w:color w:val="000000"/>
                <w:shd w:val="clear" w:color="auto" w:fill="FFFFFF"/>
              </w:rPr>
              <w:t>)</w:t>
            </w:r>
          </w:p>
          <w:p w:rsidR="00E07579" w:rsidRPr="00D7193C" w:rsidRDefault="00E07579" w:rsidP="00D7193C">
            <w:pPr>
              <w:pStyle w:val="a9"/>
              <w:numPr>
                <w:ilvl w:val="0"/>
                <w:numId w:val="18"/>
              </w:numPr>
              <w:tabs>
                <w:tab w:val="left" w:pos="175"/>
              </w:tabs>
              <w:jc w:val="both"/>
            </w:pPr>
            <w:r w:rsidRPr="00D7193C">
              <w:t>Заслушивание докладов</w:t>
            </w:r>
          </w:p>
          <w:p w:rsidR="00E07579" w:rsidRPr="00D7193C" w:rsidRDefault="00E07579" w:rsidP="00D7193C">
            <w:pPr>
              <w:pStyle w:val="a9"/>
              <w:numPr>
                <w:ilvl w:val="0"/>
                <w:numId w:val="18"/>
              </w:numPr>
              <w:tabs>
                <w:tab w:val="left" w:pos="175"/>
              </w:tabs>
              <w:jc w:val="both"/>
            </w:pPr>
            <w:r w:rsidRPr="00D7193C">
              <w:t>Разбор домашнего задания</w:t>
            </w:r>
          </w:p>
          <w:p w:rsidR="00E07579" w:rsidRPr="00C8152A" w:rsidRDefault="00E07579" w:rsidP="00D7193C">
            <w:pPr>
              <w:pStyle w:val="a9"/>
              <w:numPr>
                <w:ilvl w:val="0"/>
                <w:numId w:val="18"/>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7</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 xml:space="preserve">привлечения и использования труда </w:t>
            </w:r>
            <w:r w:rsidRPr="00D7193C">
              <w:rPr>
                <w:rStyle w:val="fontstyle01"/>
                <w:b w:val="0"/>
              </w:rPr>
              <w:lastRenderedPageBreak/>
              <w:t>иностранцев в РФ.</w:t>
            </w:r>
          </w:p>
        </w:tc>
        <w:tc>
          <w:tcPr>
            <w:tcW w:w="6350" w:type="dxa"/>
          </w:tcPr>
          <w:p w:rsidR="00E07579" w:rsidRPr="00D7193C" w:rsidRDefault="00E07579" w:rsidP="00D7193C">
            <w:pPr>
              <w:pStyle w:val="a9"/>
              <w:numPr>
                <w:ilvl w:val="0"/>
                <w:numId w:val="19"/>
              </w:numPr>
              <w:tabs>
                <w:tab w:val="left" w:pos="175"/>
              </w:tabs>
              <w:jc w:val="both"/>
            </w:pPr>
            <w:r w:rsidRPr="00D7193C">
              <w:lastRenderedPageBreak/>
              <w:t xml:space="preserve">Письменный тест на определения, изученные на лекционных занятиях  (тема: </w:t>
            </w:r>
            <w:r w:rsidRPr="00D7193C">
              <w:rPr>
                <w:rStyle w:val="fontstyle01"/>
                <w:b w:val="0"/>
              </w:rPr>
              <w:t>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r w:rsidRPr="00D7193C">
              <w:rPr>
                <w:color w:val="000000"/>
                <w:shd w:val="clear" w:color="auto" w:fill="FFFFFF"/>
              </w:rPr>
              <w:t>)</w:t>
            </w:r>
          </w:p>
          <w:p w:rsidR="00E07579" w:rsidRPr="00D7193C" w:rsidRDefault="00E07579" w:rsidP="00D7193C">
            <w:pPr>
              <w:pStyle w:val="a9"/>
              <w:numPr>
                <w:ilvl w:val="0"/>
                <w:numId w:val="19"/>
              </w:numPr>
              <w:tabs>
                <w:tab w:val="left" w:pos="175"/>
              </w:tabs>
              <w:jc w:val="both"/>
            </w:pPr>
            <w:r w:rsidRPr="00D7193C">
              <w:lastRenderedPageBreak/>
              <w:t>Заслушивание докладов</w:t>
            </w:r>
          </w:p>
          <w:p w:rsidR="00E07579" w:rsidRPr="00D7193C" w:rsidRDefault="00E07579" w:rsidP="00D7193C">
            <w:pPr>
              <w:pStyle w:val="a9"/>
              <w:numPr>
                <w:ilvl w:val="0"/>
                <w:numId w:val="19"/>
              </w:numPr>
              <w:tabs>
                <w:tab w:val="left" w:pos="175"/>
              </w:tabs>
              <w:jc w:val="both"/>
            </w:pPr>
            <w:r w:rsidRPr="00D7193C">
              <w:t>Разбор домашнего задания</w:t>
            </w:r>
          </w:p>
          <w:p w:rsidR="00E07579" w:rsidRPr="00D7193C" w:rsidRDefault="00E07579" w:rsidP="00D7193C">
            <w:pPr>
              <w:pStyle w:val="a9"/>
              <w:numPr>
                <w:ilvl w:val="0"/>
                <w:numId w:val="19"/>
              </w:numPr>
              <w:tabs>
                <w:tab w:val="left" w:pos="175"/>
              </w:tabs>
              <w:jc w:val="both"/>
            </w:pPr>
            <w:r w:rsidRPr="00D7193C">
              <w:t>Решение задач (разбор кейсов)</w:t>
            </w:r>
          </w:p>
        </w:tc>
      </w:tr>
    </w:tbl>
    <w:p w:rsidR="00E07579" w:rsidRDefault="00E07579" w:rsidP="00651AE3">
      <w:pPr>
        <w:jc w:val="center"/>
      </w:pPr>
    </w:p>
    <w:p w:rsidR="00E07579" w:rsidRDefault="00E07579" w:rsidP="00651AE3">
      <w:pPr>
        <w:jc w:val="center"/>
      </w:pPr>
    </w:p>
    <w:p w:rsidR="00E07579" w:rsidRPr="00D83B7F" w:rsidRDefault="00E07579" w:rsidP="00A80EFB">
      <w:pPr>
        <w:pStyle w:val="a9"/>
        <w:ind w:left="1800"/>
        <w:rPr>
          <w:b/>
          <w:bCs/>
        </w:rPr>
      </w:pPr>
      <w:r w:rsidRPr="00CE57E9">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2D0F2F" w:rsidTr="006D169E">
        <w:tc>
          <w:tcPr>
            <w:tcW w:w="562" w:type="dxa"/>
          </w:tcPr>
          <w:p w:rsidR="00E07579" w:rsidRPr="00D83B7F" w:rsidRDefault="00E07579" w:rsidP="006D169E">
            <w:pPr>
              <w:pStyle w:val="a9"/>
              <w:ind w:left="0"/>
              <w:jc w:val="center"/>
              <w:rPr>
                <w:b/>
              </w:rPr>
            </w:pPr>
            <w:r w:rsidRPr="00D83B7F">
              <w:rPr>
                <w:b/>
              </w:rPr>
              <w:t>№ п/п</w:t>
            </w:r>
          </w:p>
        </w:tc>
        <w:tc>
          <w:tcPr>
            <w:tcW w:w="2410" w:type="dxa"/>
          </w:tcPr>
          <w:p w:rsidR="00E07579" w:rsidRPr="002D0F2F" w:rsidRDefault="00E07579" w:rsidP="006D169E">
            <w:pPr>
              <w:jc w:val="center"/>
              <w:rPr>
                <w:b/>
              </w:rPr>
            </w:pPr>
            <w:r w:rsidRPr="002D0F2F">
              <w:rPr>
                <w:b/>
              </w:rPr>
              <w:t>Наименование темы (раздела) дисциплины</w:t>
            </w:r>
          </w:p>
        </w:tc>
        <w:tc>
          <w:tcPr>
            <w:tcW w:w="6657" w:type="dxa"/>
          </w:tcPr>
          <w:p w:rsidR="00E07579" w:rsidRPr="002D0F2F" w:rsidRDefault="00E07579" w:rsidP="006D169E">
            <w:pPr>
              <w:jc w:val="center"/>
              <w:rPr>
                <w:b/>
              </w:rPr>
            </w:pPr>
            <w:r>
              <w:rPr>
                <w:b/>
              </w:rPr>
              <w:t>Формы и тематика самостоятельной работы</w:t>
            </w:r>
          </w:p>
        </w:tc>
      </w:tr>
      <w:tr w:rsidR="00E07579" w:rsidRPr="00D862BD" w:rsidTr="006D169E">
        <w:tc>
          <w:tcPr>
            <w:tcW w:w="562" w:type="dxa"/>
          </w:tcPr>
          <w:p w:rsidR="00E07579" w:rsidRPr="002D0F2F" w:rsidRDefault="00E07579" w:rsidP="006D169E">
            <w:pPr>
              <w:pStyle w:val="a9"/>
              <w:ind w:left="0"/>
              <w:jc w:val="center"/>
            </w:pPr>
            <w:r>
              <w:t>1.</w:t>
            </w:r>
          </w:p>
        </w:tc>
        <w:tc>
          <w:tcPr>
            <w:tcW w:w="2410" w:type="dxa"/>
          </w:tcPr>
          <w:p w:rsidR="00E07579" w:rsidRPr="00922516" w:rsidRDefault="00E07579" w:rsidP="00A043C2">
            <w:pPr>
              <w:pStyle w:val="1"/>
              <w:spacing w:after="0" w:line="240" w:lineRule="auto"/>
              <w:ind w:left="45"/>
              <w:jc w:val="both"/>
              <w:rPr>
                <w:rFonts w:ascii="Times New Roman" w:hAnsi="Times New Roman"/>
                <w:color w:val="000000"/>
                <w:sz w:val="24"/>
                <w:szCs w:val="24"/>
                <w:shd w:val="clear" w:color="auto" w:fill="FFFFFF"/>
              </w:rPr>
            </w:pPr>
            <w:r w:rsidRPr="0066693D">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r>
              <w:rPr>
                <w:rFonts w:ascii="Times New Roman" w:hAnsi="Times New Roman"/>
                <w:color w:val="000000"/>
                <w:sz w:val="24"/>
                <w:szCs w:val="24"/>
                <w:shd w:val="clear" w:color="auto" w:fill="FFFFFF"/>
              </w:rPr>
              <w:t>.</w:t>
            </w:r>
          </w:p>
        </w:tc>
        <w:tc>
          <w:tcPr>
            <w:tcW w:w="6657" w:type="dxa"/>
          </w:tcPr>
          <w:p w:rsidR="00E07579" w:rsidRPr="002B7646" w:rsidRDefault="00E07579" w:rsidP="006D169E">
            <w:pPr>
              <w:shd w:val="clear" w:color="auto" w:fill="FFFFFF"/>
              <w:jc w:val="both"/>
              <w:rPr>
                <w:color w:val="000000"/>
                <w:highlight w:val="yellow"/>
              </w:rPr>
            </w:pPr>
            <w:r w:rsidRPr="0066693D">
              <w:rPr>
                <w:color w:val="000000"/>
                <w:shd w:val="clear" w:color="auto" w:fill="FFFFFF"/>
              </w:rPr>
              <w:t>Российское законодательство и международно-правовые акты о защите правиностранцев и лиц без гражданства</w:t>
            </w:r>
            <w:r>
              <w:rPr>
                <w:color w:val="000000"/>
                <w:shd w:val="clear" w:color="auto" w:fill="FFFFFF"/>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p w:rsidR="00E07579" w:rsidRPr="002B7646" w:rsidRDefault="00E07579" w:rsidP="006D169E">
            <w:pPr>
              <w:shd w:val="clear" w:color="auto" w:fill="FFFFFF"/>
              <w:jc w:val="both"/>
              <w:rPr>
                <w:color w:val="000000"/>
                <w:highlight w:val="yellow"/>
              </w:rPr>
            </w:pPr>
            <w:r w:rsidRPr="002B7646">
              <w:rPr>
                <w:color w:val="000000"/>
              </w:rPr>
              <w:t>Индивидуальные творческие задания</w:t>
            </w:r>
          </w:p>
        </w:tc>
      </w:tr>
      <w:tr w:rsidR="00E07579" w:rsidRPr="000B2E6F" w:rsidTr="006D169E">
        <w:tc>
          <w:tcPr>
            <w:tcW w:w="562" w:type="dxa"/>
          </w:tcPr>
          <w:p w:rsidR="00E07579" w:rsidRDefault="00E07579" w:rsidP="006D169E">
            <w:pPr>
              <w:pStyle w:val="a9"/>
              <w:ind w:left="0"/>
              <w:jc w:val="center"/>
            </w:pPr>
            <w:r>
              <w:t>2.</w:t>
            </w:r>
          </w:p>
        </w:tc>
        <w:tc>
          <w:tcPr>
            <w:tcW w:w="2410" w:type="dxa"/>
          </w:tcPr>
          <w:p w:rsidR="00E07579" w:rsidRPr="00922516" w:rsidRDefault="00E07579" w:rsidP="00A043C2">
            <w:pPr>
              <w:jc w:val="both"/>
            </w:pPr>
            <w:r w:rsidRPr="0066693D">
              <w:t>Тема 2. Основы правового положения иностранцев в России: виды иностранных граждан, основания их пребывания, порядок въезда и выезда из страны</w:t>
            </w:r>
            <w:r>
              <w:t>.</w:t>
            </w:r>
          </w:p>
        </w:tc>
        <w:tc>
          <w:tcPr>
            <w:tcW w:w="6657" w:type="dxa"/>
          </w:tcPr>
          <w:p w:rsidR="00E07579" w:rsidRDefault="00E07579" w:rsidP="006D169E">
            <w:pPr>
              <w:shd w:val="clear" w:color="auto" w:fill="FFFFFF"/>
              <w:jc w:val="both"/>
              <w:rPr>
                <w:color w:val="000000"/>
              </w:rPr>
            </w:pPr>
            <w:r w:rsidRPr="0066693D">
              <w:t>Основы правового положения иностранцев в России: виды иностранных граждан, основания их пребывания, порядок въезда и выезда из страны</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tc>
      </w:tr>
      <w:tr w:rsidR="00E07579" w:rsidRPr="000B2E6F" w:rsidTr="006D169E">
        <w:tc>
          <w:tcPr>
            <w:tcW w:w="562" w:type="dxa"/>
          </w:tcPr>
          <w:p w:rsidR="00E07579" w:rsidRPr="002D0F2F" w:rsidRDefault="00E07579" w:rsidP="006D169E">
            <w:pPr>
              <w:pStyle w:val="a9"/>
              <w:ind w:left="0"/>
              <w:jc w:val="center"/>
            </w:pPr>
            <w:r>
              <w:t>3.</w:t>
            </w:r>
          </w:p>
        </w:tc>
        <w:tc>
          <w:tcPr>
            <w:tcW w:w="2410" w:type="dxa"/>
          </w:tcPr>
          <w:p w:rsidR="00E07579" w:rsidRPr="00922516" w:rsidRDefault="00E07579" w:rsidP="00A043C2">
            <w:pPr>
              <w:jc w:val="both"/>
            </w:pPr>
            <w:r w:rsidRPr="0066693D">
              <w:t>Тема 3. Экономический статус иностранцев в России. Правовое положение иностранной собственности</w:t>
            </w:r>
            <w:r>
              <w:t>.</w:t>
            </w:r>
          </w:p>
        </w:tc>
        <w:tc>
          <w:tcPr>
            <w:tcW w:w="6657" w:type="dxa"/>
          </w:tcPr>
          <w:p w:rsidR="00E07579" w:rsidRDefault="00E07579" w:rsidP="006D169E">
            <w:pPr>
              <w:shd w:val="clear" w:color="auto" w:fill="FFFFFF"/>
              <w:jc w:val="both"/>
              <w:rPr>
                <w:color w:val="000000"/>
              </w:rPr>
            </w:pPr>
            <w:r w:rsidRPr="0066693D">
              <w:t>Экономический статус иностранцев в России. Правовое положение иностранной собственности</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 Интернет-ресурсами</w:t>
            </w:r>
          </w:p>
        </w:tc>
      </w:tr>
      <w:tr w:rsidR="00E07579" w:rsidRPr="0092641C" w:rsidTr="006D169E">
        <w:tc>
          <w:tcPr>
            <w:tcW w:w="562" w:type="dxa"/>
          </w:tcPr>
          <w:p w:rsidR="00E07579" w:rsidRPr="002D0F2F" w:rsidRDefault="00E07579" w:rsidP="006D169E">
            <w:pPr>
              <w:pStyle w:val="a9"/>
              <w:ind w:left="0"/>
              <w:jc w:val="center"/>
            </w:pPr>
            <w:r>
              <w:t>4.</w:t>
            </w:r>
          </w:p>
        </w:tc>
        <w:tc>
          <w:tcPr>
            <w:tcW w:w="2410" w:type="dxa"/>
          </w:tcPr>
          <w:p w:rsidR="00E07579" w:rsidRPr="00E434EF" w:rsidRDefault="00E07579" w:rsidP="00A043C2">
            <w:pPr>
              <w:jc w:val="both"/>
              <w:rPr>
                <w:b/>
              </w:rPr>
            </w:pPr>
            <w:r w:rsidRPr="00E434EF">
              <w:rPr>
                <w:rStyle w:val="fontstyle01"/>
                <w:b w:val="0"/>
              </w:rPr>
              <w:t>Тема 4. Правовое регулирование трудовых отношений с участиеминостранных лиц в России</w:t>
            </w:r>
            <w:r>
              <w:rPr>
                <w:rStyle w:val="fontstyle01"/>
                <w:b w:val="0"/>
              </w:rPr>
              <w:t>.</w:t>
            </w:r>
          </w:p>
        </w:tc>
        <w:tc>
          <w:tcPr>
            <w:tcW w:w="6657" w:type="dxa"/>
          </w:tcPr>
          <w:p w:rsidR="00E07579" w:rsidRPr="001D3BD4" w:rsidRDefault="00E07579" w:rsidP="006D169E">
            <w:pPr>
              <w:jc w:val="both"/>
            </w:pPr>
            <w:r w:rsidRPr="00E434EF">
              <w:rPr>
                <w:rStyle w:val="fontstyle01"/>
                <w:b w:val="0"/>
              </w:rPr>
              <w:t>Правовое регулирование трудовых отношений с участиеминостранных лиц в России</w:t>
            </w:r>
            <w:r>
              <w:rPr>
                <w:rStyle w:val="fontstyle01"/>
                <w:b w:val="0"/>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Индивидуальные творческие задания</w:t>
            </w:r>
          </w:p>
          <w:p w:rsidR="00E07579" w:rsidRPr="002B7646" w:rsidRDefault="00E07579" w:rsidP="006D169E">
            <w:pPr>
              <w:shd w:val="clear" w:color="auto" w:fill="FFFFFF"/>
              <w:jc w:val="both"/>
              <w:rPr>
                <w:color w:val="000000"/>
              </w:rPr>
            </w:pPr>
            <w:r w:rsidRPr="002B7646">
              <w:rPr>
                <w:color w:val="000000"/>
              </w:rPr>
              <w:t>Подготовка презентации</w:t>
            </w:r>
          </w:p>
        </w:tc>
      </w:tr>
      <w:tr w:rsidR="00E07579" w:rsidRPr="004F4739" w:rsidTr="006D169E">
        <w:tc>
          <w:tcPr>
            <w:tcW w:w="562" w:type="dxa"/>
          </w:tcPr>
          <w:p w:rsidR="00E07579" w:rsidRPr="002D0F2F" w:rsidRDefault="00E07579" w:rsidP="006D169E">
            <w:pPr>
              <w:pStyle w:val="a9"/>
              <w:ind w:left="0"/>
              <w:jc w:val="center"/>
            </w:pPr>
            <w:r>
              <w:t>5.</w:t>
            </w:r>
          </w:p>
        </w:tc>
        <w:tc>
          <w:tcPr>
            <w:tcW w:w="2410" w:type="dxa"/>
          </w:tcPr>
          <w:p w:rsidR="00E07579" w:rsidRPr="00E434EF" w:rsidRDefault="00E07579" w:rsidP="00A043C2">
            <w:pPr>
              <w:jc w:val="both"/>
              <w:rPr>
                <w:b/>
              </w:rPr>
            </w:pPr>
            <w:r w:rsidRPr="00E434EF">
              <w:rPr>
                <w:rStyle w:val="fontstyle01"/>
                <w:b w:val="0"/>
              </w:rPr>
              <w:t>Тема 5. Механизм защиты прав иностранцев по Российскому и международному праву</w:t>
            </w:r>
          </w:p>
        </w:tc>
        <w:tc>
          <w:tcPr>
            <w:tcW w:w="6657" w:type="dxa"/>
          </w:tcPr>
          <w:p w:rsidR="00E07579" w:rsidRPr="001D3BD4" w:rsidRDefault="00E07579" w:rsidP="006D169E">
            <w:pPr>
              <w:jc w:val="both"/>
            </w:pPr>
            <w:r w:rsidRPr="00E434EF">
              <w:rPr>
                <w:rStyle w:val="fontstyle01"/>
                <w:b w:val="0"/>
              </w:rPr>
              <w:t>Механизм защиты прав иностранцев по Российскому и международному праву Механизм защиты прав иностранцев по Российскому и международному праву</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4F4739" w:rsidRDefault="00E07579" w:rsidP="006D169E">
            <w:pPr>
              <w:shd w:val="clear" w:color="auto" w:fill="FFFFFF"/>
              <w:jc w:val="both"/>
            </w:pPr>
            <w:r w:rsidRPr="002B7646">
              <w:rPr>
                <w:color w:val="000000"/>
              </w:rPr>
              <w:t>Работа с Интернет-ресурсами</w:t>
            </w:r>
          </w:p>
        </w:tc>
      </w:tr>
      <w:tr w:rsidR="00E07579" w:rsidRPr="00C06B3E" w:rsidTr="006D169E">
        <w:tc>
          <w:tcPr>
            <w:tcW w:w="562" w:type="dxa"/>
          </w:tcPr>
          <w:p w:rsidR="00E07579" w:rsidRPr="002D0F2F" w:rsidRDefault="00E07579" w:rsidP="006D169E">
            <w:pPr>
              <w:pStyle w:val="a9"/>
              <w:ind w:left="0"/>
              <w:jc w:val="center"/>
            </w:pPr>
            <w:r>
              <w:t>6.</w:t>
            </w:r>
          </w:p>
        </w:tc>
        <w:tc>
          <w:tcPr>
            <w:tcW w:w="2410" w:type="dxa"/>
          </w:tcPr>
          <w:p w:rsidR="00E07579" w:rsidRPr="00E434EF" w:rsidRDefault="00E07579" w:rsidP="00A043C2">
            <w:pPr>
              <w:jc w:val="both"/>
              <w:rPr>
                <w:b/>
                <w:color w:val="000000"/>
                <w:shd w:val="clear" w:color="auto" w:fill="FFFFFF"/>
              </w:rPr>
            </w:pPr>
            <w:r w:rsidRPr="00E434EF">
              <w:rPr>
                <w:rStyle w:val="fontstyle01"/>
                <w:b w:val="0"/>
              </w:rPr>
              <w:t>Тема 6. Ответственность иностранных граждан и лиц без гражданства за нарушениязаконодательства РФ.</w:t>
            </w:r>
          </w:p>
        </w:tc>
        <w:tc>
          <w:tcPr>
            <w:tcW w:w="6657" w:type="dxa"/>
          </w:tcPr>
          <w:p w:rsidR="00E07579" w:rsidRDefault="00E07579" w:rsidP="006D169E">
            <w:pPr>
              <w:shd w:val="clear" w:color="auto" w:fill="FFFFFF"/>
              <w:jc w:val="both"/>
              <w:rPr>
                <w:color w:val="000000"/>
              </w:rPr>
            </w:pPr>
            <w:r w:rsidRPr="00E434EF">
              <w:rPr>
                <w:rStyle w:val="fontstyle01"/>
                <w:b w:val="0"/>
              </w:rPr>
              <w:t>Ответственность иностранных граждан и лиц без гражданства за нарушениязаконодательства РФ.</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B940C4" w:rsidRDefault="00E07579" w:rsidP="006D169E">
            <w:pPr>
              <w:shd w:val="clear" w:color="auto" w:fill="FFFFFF"/>
              <w:jc w:val="both"/>
              <w:rPr>
                <w:color w:val="000000"/>
              </w:rPr>
            </w:pPr>
            <w:r w:rsidRPr="002B7646">
              <w:rPr>
                <w:color w:val="000000"/>
              </w:rPr>
              <w:t>Работа с Интернет-ресурсами</w:t>
            </w:r>
          </w:p>
        </w:tc>
      </w:tr>
      <w:tr w:rsidR="00E07579" w:rsidRPr="00C06B3E" w:rsidTr="006D169E">
        <w:tc>
          <w:tcPr>
            <w:tcW w:w="562" w:type="dxa"/>
          </w:tcPr>
          <w:p w:rsidR="00E07579" w:rsidRDefault="00E07579" w:rsidP="006D169E">
            <w:pPr>
              <w:pStyle w:val="a9"/>
              <w:ind w:left="0"/>
              <w:jc w:val="center"/>
            </w:pPr>
            <w:r>
              <w:t>7.</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w:t>
            </w:r>
            <w:r>
              <w:rPr>
                <w:rStyle w:val="fontstyle01"/>
                <w:b w:val="0"/>
              </w:rPr>
              <w:t>7</w:t>
            </w:r>
            <w:r w:rsidRPr="00E434EF">
              <w:rPr>
                <w:rStyle w:val="fontstyle01"/>
                <w:b w:val="0"/>
              </w:rPr>
              <w:t>. Трудовые и социальные права иностранных рабочих - мигрантов. Порядок</w:t>
            </w:r>
            <w:r w:rsidRPr="00E434EF">
              <w:rPr>
                <w:rFonts w:ascii="FreeSansBold" w:hAnsi="FreeSansBold"/>
                <w:b/>
                <w:bCs/>
                <w:color w:val="000000"/>
              </w:rPr>
              <w:br/>
            </w:r>
            <w:r w:rsidRPr="00E434EF">
              <w:rPr>
                <w:rStyle w:val="fontstyle01"/>
                <w:b w:val="0"/>
              </w:rPr>
              <w:t>привлечения и использования труда иностранцев в РФ.</w:t>
            </w:r>
          </w:p>
        </w:tc>
        <w:tc>
          <w:tcPr>
            <w:tcW w:w="6657" w:type="dxa"/>
          </w:tcPr>
          <w:p w:rsidR="00E07579" w:rsidRDefault="00E07579" w:rsidP="006D169E">
            <w:pPr>
              <w:jc w:val="both"/>
              <w:rPr>
                <w:rStyle w:val="fontstyle01"/>
                <w:b w:val="0"/>
              </w:rPr>
            </w:pPr>
            <w:r w:rsidRPr="00E434EF">
              <w:rPr>
                <w:rStyle w:val="fontstyle01"/>
                <w:b w:val="0"/>
              </w:rPr>
              <w:t xml:space="preserve">Трудовые и социальные права иностранных рабочих - мигрантов. </w:t>
            </w:r>
          </w:p>
          <w:p w:rsidR="00E07579" w:rsidRPr="00C3750E" w:rsidRDefault="00E07579" w:rsidP="006D169E">
            <w:pPr>
              <w:jc w:val="both"/>
              <w:rPr>
                <w:shd w:val="clear" w:color="auto" w:fill="FFFFFF"/>
              </w:rPr>
            </w:pPr>
            <w:r w:rsidRPr="00E434EF">
              <w:rPr>
                <w:rStyle w:val="fontstyle01"/>
                <w:b w:val="0"/>
              </w:rPr>
              <w:t>Порядокпривлечения и использования труда иностранцев в РФ.</w:t>
            </w:r>
          </w:p>
          <w:p w:rsidR="00E07579" w:rsidRPr="005E6CE1" w:rsidRDefault="00E07579" w:rsidP="006D169E">
            <w:pPr>
              <w:shd w:val="clear" w:color="auto" w:fill="FFFFFF"/>
              <w:jc w:val="both"/>
            </w:pPr>
            <w:r w:rsidRPr="005E6CE1">
              <w:t>Реферирование литературы</w:t>
            </w:r>
          </w:p>
          <w:p w:rsidR="00E07579" w:rsidRPr="005E6CE1" w:rsidRDefault="00E07579" w:rsidP="006D169E">
            <w:pPr>
              <w:shd w:val="clear" w:color="auto" w:fill="FFFFFF"/>
              <w:jc w:val="both"/>
            </w:pPr>
            <w:r w:rsidRPr="005E6CE1">
              <w:t>Работа со справочными материалами</w:t>
            </w:r>
          </w:p>
          <w:p w:rsidR="00E07579" w:rsidRPr="005E6CE1" w:rsidRDefault="00E07579" w:rsidP="006D169E">
            <w:pPr>
              <w:shd w:val="clear" w:color="auto" w:fill="FFFFFF"/>
              <w:jc w:val="both"/>
            </w:pPr>
            <w:r w:rsidRPr="005E6CE1">
              <w:t>Работа с Интернет-ресурсами</w:t>
            </w:r>
          </w:p>
          <w:p w:rsidR="00E07579" w:rsidRPr="005E6CE1" w:rsidRDefault="00E07579" w:rsidP="006D169E">
            <w:pPr>
              <w:shd w:val="clear" w:color="auto" w:fill="FFFFFF"/>
              <w:jc w:val="both"/>
              <w:rPr>
                <w:color w:val="000000"/>
              </w:rPr>
            </w:pPr>
            <w:r w:rsidRPr="002B7646">
              <w:rPr>
                <w:color w:val="000000"/>
              </w:rPr>
              <w:t>Подготовка презентации</w:t>
            </w:r>
          </w:p>
        </w:tc>
      </w:tr>
    </w:tbl>
    <w:p w:rsidR="00E07579" w:rsidRDefault="00E07579" w:rsidP="00D83B7F">
      <w:pPr>
        <w:ind w:left="720"/>
        <w:jc w:val="both"/>
        <w:rPr>
          <w:b/>
          <w:i/>
        </w:rPr>
      </w:pPr>
    </w:p>
    <w:p w:rsidR="00E07579" w:rsidRPr="00D83B7F" w:rsidRDefault="00E07579"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E07579" w:rsidRDefault="00E07579" w:rsidP="002C7721">
      <w:pPr>
        <w:pStyle w:val="a9"/>
        <w:tabs>
          <w:tab w:val="left" w:pos="1701"/>
        </w:tabs>
        <w:ind w:left="567"/>
        <w:rPr>
          <w:b/>
          <w:i/>
        </w:rPr>
      </w:pPr>
    </w:p>
    <w:p w:rsidR="00E07579" w:rsidRPr="00E10F3C" w:rsidRDefault="00E07579" w:rsidP="00185868">
      <w:pPr>
        <w:pStyle w:val="a9"/>
        <w:numPr>
          <w:ilvl w:val="0"/>
          <w:numId w:val="5"/>
        </w:numPr>
        <w:ind w:left="0" w:firstLine="397"/>
        <w:jc w:val="both"/>
        <w:rPr>
          <w:b/>
          <w:i/>
        </w:rPr>
      </w:pPr>
      <w:r w:rsidRPr="00E10F3C">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8"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E07579" w:rsidRPr="00773DBC" w:rsidRDefault="00E07579" w:rsidP="004157A6">
      <w:pPr>
        <w:tabs>
          <w:tab w:val="left" w:pos="1701"/>
        </w:tabs>
        <w:ind w:firstLine="397"/>
      </w:pPr>
    </w:p>
    <w:p w:rsidR="00E07579" w:rsidRPr="00D83B7F" w:rsidRDefault="00E07579"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E07579" w:rsidRDefault="00E07579" w:rsidP="00E05591">
      <w:pPr>
        <w:pStyle w:val="a9"/>
        <w:jc w:val="both"/>
        <w:rPr>
          <w:b/>
          <w:i/>
        </w:rPr>
      </w:pPr>
    </w:p>
    <w:p w:rsidR="00E07579" w:rsidRPr="00DC11F5" w:rsidRDefault="00E07579" w:rsidP="00567327">
      <w:pPr>
        <w:ind w:left="720"/>
        <w:jc w:val="both"/>
      </w:pPr>
      <w:r w:rsidRPr="00DC11F5">
        <w:t>Предусмотрены следующие виды контроля качества освоения конкретной дисциплины:</w:t>
      </w:r>
    </w:p>
    <w:p w:rsidR="00E07579" w:rsidRPr="00DC11F5" w:rsidRDefault="00E07579" w:rsidP="00567327">
      <w:pPr>
        <w:ind w:left="720"/>
        <w:jc w:val="both"/>
      </w:pPr>
      <w:r w:rsidRPr="00DC11F5">
        <w:t>- текущий контроль успеваемости</w:t>
      </w:r>
    </w:p>
    <w:p w:rsidR="00E07579" w:rsidRPr="00DC11F5" w:rsidRDefault="00E07579" w:rsidP="00567327">
      <w:pPr>
        <w:ind w:left="720"/>
        <w:jc w:val="both"/>
      </w:pPr>
      <w:r w:rsidRPr="00DC11F5">
        <w:t>- промежуточная аттестация обучающихся по дисциплине</w:t>
      </w:r>
    </w:p>
    <w:p w:rsidR="00E07579" w:rsidRPr="00DC11F5" w:rsidRDefault="00E07579"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7579" w:rsidRPr="00DC11F5" w:rsidRDefault="00E07579" w:rsidP="00567327">
      <w:pPr>
        <w:jc w:val="both"/>
      </w:pPr>
      <w:r w:rsidRPr="00DC11F5">
        <w:tab/>
        <w:t>Текущий контроль успеваемости обеспечивает оценивание хода освоения дисциплины в процессе обучения.</w:t>
      </w:r>
    </w:p>
    <w:p w:rsidR="00E07579" w:rsidRPr="00DC11F5" w:rsidRDefault="00E07579" w:rsidP="00567327">
      <w:pPr>
        <w:ind w:left="720"/>
        <w:jc w:val="both"/>
        <w:rPr>
          <w:i/>
          <w:iCs/>
        </w:rPr>
      </w:pPr>
    </w:p>
    <w:p w:rsidR="00E07579" w:rsidRPr="00A80EFB" w:rsidRDefault="00E07579" w:rsidP="00A80EFB">
      <w:pPr>
        <w:ind w:left="1800"/>
        <w:jc w:val="both"/>
        <w:rPr>
          <w:b/>
          <w:bCs/>
          <w:iCs/>
        </w:rPr>
      </w:pPr>
      <w:r>
        <w:rPr>
          <w:b/>
          <w:bCs/>
          <w:iCs/>
        </w:rPr>
        <w:t>6.1.</w:t>
      </w:r>
      <w:r w:rsidRPr="00A80EFB">
        <w:rPr>
          <w:b/>
          <w:bCs/>
          <w:iCs/>
        </w:rPr>
        <w:t>Паспорт фонда оценочных средств для проведения текущей аттестации по дисциплине (модулю)</w:t>
      </w:r>
    </w:p>
    <w:p w:rsidR="00E07579" w:rsidRPr="00567327" w:rsidRDefault="00E07579"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E07579" w:rsidRPr="00773DBC" w:rsidTr="00D7193C">
        <w:tc>
          <w:tcPr>
            <w:tcW w:w="709" w:type="dxa"/>
          </w:tcPr>
          <w:p w:rsidR="00E07579" w:rsidRPr="00D7193C" w:rsidRDefault="00E07579" w:rsidP="00D7193C">
            <w:pPr>
              <w:pStyle w:val="a9"/>
              <w:ind w:left="0"/>
              <w:jc w:val="center"/>
              <w:rPr>
                <w:b/>
              </w:rPr>
            </w:pPr>
            <w:bookmarkStart w:id="4" w:name="_Hlk68767086"/>
            <w:r w:rsidRPr="00D7193C">
              <w:rPr>
                <w:b/>
              </w:rPr>
              <w:t>№ п/п</w:t>
            </w:r>
          </w:p>
        </w:tc>
        <w:tc>
          <w:tcPr>
            <w:tcW w:w="2551" w:type="dxa"/>
          </w:tcPr>
          <w:p w:rsidR="00E07579" w:rsidRPr="00D7193C" w:rsidRDefault="00E07579" w:rsidP="00D7193C">
            <w:pPr>
              <w:pStyle w:val="a9"/>
              <w:ind w:left="0"/>
              <w:jc w:val="center"/>
              <w:rPr>
                <w:b/>
              </w:rPr>
            </w:pPr>
            <w:r w:rsidRPr="00D7193C">
              <w:rPr>
                <w:b/>
              </w:rPr>
              <w:t>Контролируемые разделы (темы)</w:t>
            </w:r>
          </w:p>
        </w:tc>
        <w:tc>
          <w:tcPr>
            <w:tcW w:w="1276" w:type="dxa"/>
          </w:tcPr>
          <w:p w:rsidR="00E07579" w:rsidRPr="00D7193C" w:rsidRDefault="00E07579" w:rsidP="00D7193C">
            <w:pPr>
              <w:pStyle w:val="a9"/>
              <w:ind w:left="0"/>
              <w:jc w:val="center"/>
              <w:rPr>
                <w:b/>
              </w:rPr>
            </w:pPr>
            <w:r w:rsidRPr="00D7193C">
              <w:rPr>
                <w:b/>
              </w:rPr>
              <w:t>Код контролируемой компетенции</w:t>
            </w:r>
          </w:p>
        </w:tc>
        <w:tc>
          <w:tcPr>
            <w:tcW w:w="4961" w:type="dxa"/>
          </w:tcPr>
          <w:p w:rsidR="00E07579" w:rsidRPr="00D7193C" w:rsidRDefault="00E07579" w:rsidP="00D7193C">
            <w:pPr>
              <w:pStyle w:val="a9"/>
              <w:ind w:left="0"/>
              <w:rPr>
                <w:b/>
              </w:rPr>
            </w:pPr>
            <w:r w:rsidRPr="00D7193C">
              <w:rPr>
                <w:b/>
              </w:rPr>
              <w:t xml:space="preserve"> Наименование оценочного средства</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правиностранцев и лиц без гражданства.</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 xml:space="preserve">Тема 2. Основы правового положения иностранцев в России: виды иностранных </w:t>
            </w:r>
            <w:r w:rsidRPr="00D7193C">
              <w:lastRenderedPageBreak/>
              <w:t>граждан, основания их пребывания, порядок въезда и выезда из страны.</w:t>
            </w:r>
          </w:p>
        </w:tc>
        <w:tc>
          <w:tcPr>
            <w:tcW w:w="1276" w:type="dxa"/>
          </w:tcPr>
          <w:p w:rsidR="00E07579" w:rsidRDefault="00E07579" w:rsidP="00D7193C">
            <w:pPr>
              <w:pStyle w:val="a9"/>
              <w:ind w:left="0"/>
              <w:jc w:val="both"/>
            </w:pPr>
            <w:r>
              <w:lastRenderedPageBreak/>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участиеминостранных лиц в России.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нарушениязаконодательства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bookmarkEnd w:id="4"/>
    </w:tbl>
    <w:p w:rsidR="00E07579" w:rsidRPr="00773DBC" w:rsidRDefault="00E07579" w:rsidP="00414FBA">
      <w:pPr>
        <w:pStyle w:val="a9"/>
        <w:jc w:val="both"/>
      </w:pPr>
    </w:p>
    <w:p w:rsidR="00E07579" w:rsidRPr="009A62AB" w:rsidRDefault="00E07579"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07579" w:rsidRDefault="00E07579" w:rsidP="009B4652">
      <w:pPr>
        <w:pStyle w:val="a9"/>
        <w:jc w:val="both"/>
        <w:rPr>
          <w:b/>
        </w:rPr>
      </w:pPr>
    </w:p>
    <w:p w:rsidR="00E07579" w:rsidRPr="0025326E" w:rsidRDefault="00E07579" w:rsidP="00286E74">
      <w:pPr>
        <w:pStyle w:val="a9"/>
        <w:ind w:left="0"/>
        <w:jc w:val="both"/>
        <w:rPr>
          <w:b/>
        </w:rPr>
      </w:pPr>
      <w:r w:rsidRPr="0025326E">
        <w:rPr>
          <w:b/>
          <w:color w:val="000000"/>
          <w:spacing w:val="2"/>
        </w:rPr>
        <w:t xml:space="preserve">Тема 1 </w:t>
      </w:r>
      <w:r w:rsidRPr="0025326E">
        <w:rPr>
          <w:b/>
          <w:color w:val="000000"/>
          <w:shd w:val="clear" w:color="auto" w:fill="FFFFFF"/>
        </w:rPr>
        <w:t>Российское законодательство и международно-правовые акты о защите прав иностранцев и лиц без гражданства.</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Международные правовые акты о защите прав иностранных граждан и лиц без гражданства.</w:t>
      </w:r>
    </w:p>
    <w:p w:rsidR="00E07579" w:rsidRDefault="00E07579" w:rsidP="00BC094F">
      <w:pPr>
        <w:jc w:val="both"/>
        <w:rPr>
          <w:rFonts w:ascii="FreeSans" w:hAnsi="FreeSans"/>
          <w:color w:val="000000"/>
        </w:rPr>
      </w:pPr>
      <w:r w:rsidRPr="00E434EF">
        <w:rPr>
          <w:rFonts w:ascii="FreeSans" w:hAnsi="FreeSans"/>
          <w:color w:val="000000"/>
        </w:rPr>
        <w:t xml:space="preserve">- Обеспечение прав человека в универсальном международном праве. </w:t>
      </w:r>
    </w:p>
    <w:p w:rsidR="00E07579" w:rsidRDefault="00E07579" w:rsidP="00BC094F">
      <w:pPr>
        <w:jc w:val="both"/>
        <w:rPr>
          <w:rFonts w:ascii="FreeSans" w:hAnsi="FreeSans"/>
          <w:color w:val="000000"/>
        </w:rPr>
      </w:pPr>
      <w:r w:rsidRPr="00E434EF">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Default="00E07579" w:rsidP="00BC094F">
      <w:pPr>
        <w:jc w:val="both"/>
        <w:rPr>
          <w:rFonts w:ascii="FreeSans" w:hAnsi="FreeSans"/>
          <w:color w:val="000000"/>
        </w:rPr>
      </w:pPr>
      <w:r>
        <w:rPr>
          <w:rFonts w:ascii="FreeSans" w:hAnsi="FreeSans"/>
          <w:color w:val="000000"/>
        </w:rPr>
        <w:t xml:space="preserve">- </w:t>
      </w:r>
      <w:r w:rsidRPr="00E434EF">
        <w:rPr>
          <w:rFonts w:ascii="FreeSans" w:hAnsi="FreeSans"/>
          <w:color w:val="000000"/>
        </w:rPr>
        <w:t xml:space="preserve">Защита прав человека в сфере труда в рамках МеждународнойОрганизации Труда. </w:t>
      </w:r>
    </w:p>
    <w:p w:rsidR="00E07579" w:rsidRDefault="00E07579" w:rsidP="00BC094F">
      <w:pPr>
        <w:jc w:val="both"/>
        <w:rPr>
          <w:rFonts w:ascii="FreeSans" w:hAnsi="FreeSans"/>
          <w:color w:val="000000"/>
        </w:rPr>
      </w:pPr>
      <w:r w:rsidRPr="00E434EF">
        <w:rPr>
          <w:rFonts w:ascii="FreeSans" w:hAnsi="FreeSans"/>
          <w:color w:val="000000"/>
        </w:rPr>
        <w:t xml:space="preserve">- Восстановление нарушенных прав иностранных граждан и лицбезгражданства (неграждан) в международном </w:t>
      </w:r>
      <w:r>
        <w:rPr>
          <w:rFonts w:ascii="FreeSans" w:hAnsi="FreeSans"/>
          <w:color w:val="000000"/>
        </w:rPr>
        <w:t xml:space="preserve">трудовом </w:t>
      </w:r>
      <w:r w:rsidRPr="00E434EF">
        <w:rPr>
          <w:rFonts w:ascii="FreeSans" w:hAnsi="FreeSans"/>
          <w:color w:val="000000"/>
        </w:rPr>
        <w:t xml:space="preserve">праве. </w:t>
      </w:r>
    </w:p>
    <w:p w:rsidR="00E07579" w:rsidRDefault="00E07579" w:rsidP="00BC094F">
      <w:pPr>
        <w:pStyle w:val="a9"/>
        <w:ind w:left="0"/>
        <w:jc w:val="both"/>
        <w:rPr>
          <w:b/>
        </w:rPr>
      </w:pPr>
      <w:r w:rsidRPr="00E434EF">
        <w:rPr>
          <w:rFonts w:ascii="FreeSans" w:hAnsi="FreeSans"/>
          <w:color w:val="000000"/>
        </w:rPr>
        <w:lastRenderedPageBreak/>
        <w:t>- Конституционно-правовые основы</w:t>
      </w:r>
      <w:r>
        <w:rPr>
          <w:rFonts w:ascii="FreeSans" w:hAnsi="FreeSans"/>
          <w:color w:val="000000"/>
        </w:rPr>
        <w:t xml:space="preserve"> трудовых </w:t>
      </w:r>
      <w:r w:rsidRPr="00E434EF">
        <w:rPr>
          <w:rFonts w:ascii="FreeSans" w:hAnsi="FreeSans"/>
          <w:color w:val="000000"/>
        </w:rPr>
        <w:t>прав иностранцев в России</w:t>
      </w:r>
    </w:p>
    <w:p w:rsidR="00E07579" w:rsidRPr="00286E74" w:rsidRDefault="00E07579" w:rsidP="00BC094F">
      <w:pPr>
        <w:pStyle w:val="a9"/>
        <w:ind w:left="0"/>
        <w:jc w:val="both"/>
        <w:rPr>
          <w:b/>
        </w:rPr>
      </w:pPr>
      <w:r w:rsidRPr="00286E74">
        <w:rPr>
          <w:b/>
        </w:rPr>
        <w:t>Задание для практической подготовки</w:t>
      </w:r>
    </w:p>
    <w:p w:rsidR="00E07579" w:rsidRDefault="00E07579" w:rsidP="00185868">
      <w:pPr>
        <w:pStyle w:val="a9"/>
        <w:numPr>
          <w:ilvl w:val="0"/>
          <w:numId w:val="20"/>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0"/>
        </w:numPr>
        <w:tabs>
          <w:tab w:val="left" w:pos="175"/>
        </w:tabs>
        <w:jc w:val="both"/>
      </w:pPr>
      <w:r>
        <w:t>Заслушивание докладов</w:t>
      </w:r>
    </w:p>
    <w:p w:rsidR="00E07579" w:rsidRDefault="00E07579" w:rsidP="00185868">
      <w:pPr>
        <w:pStyle w:val="a9"/>
        <w:numPr>
          <w:ilvl w:val="0"/>
          <w:numId w:val="20"/>
        </w:numPr>
        <w:tabs>
          <w:tab w:val="left" w:pos="175"/>
        </w:tabs>
        <w:jc w:val="both"/>
      </w:pPr>
      <w:r>
        <w:t>Разбор домашнего задания</w:t>
      </w:r>
    </w:p>
    <w:p w:rsidR="00E07579" w:rsidRPr="00C94DC7" w:rsidRDefault="00E07579" w:rsidP="00185868">
      <w:pPr>
        <w:pStyle w:val="a9"/>
        <w:numPr>
          <w:ilvl w:val="0"/>
          <w:numId w:val="20"/>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b/>
        </w:rPr>
      </w:pPr>
      <w:r w:rsidRPr="00BC094F">
        <w:rPr>
          <w:b/>
        </w:rPr>
        <w:t>Тема 2. Основы правового положения иностранцев в России: виды иностранных граждан, основания их пребывания, порядок въезда и выезда из страны.</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xml:space="preserve">- Источники правового регулирования статуса иностранных лиц в России: законодательствоРоссии и международно-правовые акты. </w:t>
      </w:r>
    </w:p>
    <w:p w:rsidR="00E07579" w:rsidRDefault="00E07579" w:rsidP="00BC094F">
      <w:pPr>
        <w:jc w:val="both"/>
        <w:rPr>
          <w:rFonts w:ascii="FreeSans" w:hAnsi="FreeSans"/>
          <w:color w:val="000000"/>
        </w:rPr>
      </w:pPr>
      <w:r w:rsidRPr="00E434EF">
        <w:rPr>
          <w:rFonts w:ascii="FreeSans" w:hAnsi="FreeSans"/>
          <w:color w:val="000000"/>
        </w:rPr>
        <w:t xml:space="preserve">- Виды иностранцев, режимы и основания ихпребывания в России: временное пребывание, временное и постоянное проживаниеиностранцев в России. </w:t>
      </w:r>
    </w:p>
    <w:p w:rsidR="00E07579" w:rsidRDefault="00E07579" w:rsidP="00BC094F">
      <w:pPr>
        <w:jc w:val="both"/>
        <w:rPr>
          <w:rFonts w:ascii="FreeSans" w:hAnsi="FreeSans"/>
          <w:color w:val="000000"/>
        </w:rPr>
      </w:pPr>
      <w:r>
        <w:rPr>
          <w:rFonts w:ascii="FreeSans" w:hAnsi="FreeSans"/>
          <w:color w:val="000000"/>
        </w:rPr>
        <w:t>- Трудовые права иностранцев в России.</w:t>
      </w:r>
    </w:p>
    <w:p w:rsidR="00E07579" w:rsidRDefault="00E07579" w:rsidP="00BC094F">
      <w:pPr>
        <w:jc w:val="both"/>
        <w:rPr>
          <w:b/>
        </w:rPr>
      </w:pPr>
      <w:r w:rsidRPr="00E434EF">
        <w:rPr>
          <w:rFonts w:ascii="FreeSans" w:hAnsi="FreeSans"/>
          <w:color w:val="000000"/>
        </w:rPr>
        <w:t>- Порядок въезда и выезда иностранных граждан и лиц безгражданства на территорию Российской Федерации. Регистрация и учет иностранцев</w:t>
      </w:r>
      <w:r>
        <w:rPr>
          <w:rFonts w:ascii="FreeSans" w:hAnsi="FreeSans"/>
          <w:color w:val="000000"/>
        </w:rPr>
        <w:t>, осуществляющих трудовую деятельность</w:t>
      </w:r>
    </w:p>
    <w:p w:rsidR="00E07579" w:rsidRPr="00C94DC7" w:rsidRDefault="00E07579" w:rsidP="00BC094F">
      <w:pPr>
        <w:jc w:val="both"/>
        <w:rPr>
          <w:b/>
        </w:rPr>
      </w:pPr>
      <w:r w:rsidRPr="00C94DC7">
        <w:rPr>
          <w:b/>
        </w:rPr>
        <w:t>Задания для практической подготовки</w:t>
      </w:r>
    </w:p>
    <w:p w:rsidR="00E07579" w:rsidRDefault="00E07579" w:rsidP="00185868">
      <w:pPr>
        <w:pStyle w:val="a9"/>
        <w:numPr>
          <w:ilvl w:val="0"/>
          <w:numId w:val="21"/>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1"/>
        </w:numPr>
        <w:tabs>
          <w:tab w:val="left" w:pos="175"/>
        </w:tabs>
        <w:jc w:val="both"/>
      </w:pPr>
      <w:r>
        <w:t>Заслушивание докладов</w:t>
      </w:r>
    </w:p>
    <w:p w:rsidR="00E07579" w:rsidRDefault="00E07579" w:rsidP="00185868">
      <w:pPr>
        <w:pStyle w:val="a9"/>
        <w:numPr>
          <w:ilvl w:val="0"/>
          <w:numId w:val="21"/>
        </w:numPr>
        <w:tabs>
          <w:tab w:val="left" w:pos="175"/>
        </w:tabs>
        <w:jc w:val="both"/>
      </w:pPr>
      <w:r>
        <w:t>Разбор домашнего задания</w:t>
      </w:r>
    </w:p>
    <w:p w:rsidR="00E07579" w:rsidRPr="00C94DC7" w:rsidRDefault="00E07579" w:rsidP="00185868">
      <w:pPr>
        <w:pStyle w:val="a9"/>
        <w:numPr>
          <w:ilvl w:val="0"/>
          <w:numId w:val="21"/>
        </w:numPr>
        <w:tabs>
          <w:tab w:val="left" w:pos="175"/>
        </w:tabs>
        <w:jc w:val="both"/>
      </w:pPr>
      <w:r w:rsidRPr="00C94DC7">
        <w:t>Решение задач (разбор кейсов)</w:t>
      </w:r>
    </w:p>
    <w:p w:rsidR="00E07579" w:rsidRDefault="00E07579" w:rsidP="00286E74">
      <w:pPr>
        <w:pStyle w:val="a9"/>
        <w:ind w:left="0"/>
        <w:jc w:val="both"/>
        <w:rPr>
          <w:b/>
          <w:color w:val="92D050"/>
        </w:rPr>
      </w:pPr>
    </w:p>
    <w:p w:rsidR="00E07579" w:rsidRPr="00BC094F" w:rsidRDefault="00E07579" w:rsidP="00286E74">
      <w:pPr>
        <w:pStyle w:val="a9"/>
        <w:ind w:left="0"/>
        <w:jc w:val="both"/>
        <w:rPr>
          <w:b/>
        </w:rPr>
      </w:pPr>
      <w:r w:rsidRPr="00BC094F">
        <w:rPr>
          <w:b/>
        </w:rPr>
        <w:t>Тема 3. Экономический статус иностранцев в России. Правовое положение иностранной собственности.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Допуск иностранцев к </w:t>
      </w:r>
      <w:r>
        <w:rPr>
          <w:rFonts w:ascii="FreeSans" w:hAnsi="FreeSans"/>
          <w:color w:val="000000"/>
          <w:sz w:val="24"/>
          <w:szCs w:val="24"/>
        </w:rPr>
        <w:t xml:space="preserve">трудовой </w:t>
      </w:r>
      <w:r w:rsidRPr="00E434EF">
        <w:rPr>
          <w:rFonts w:ascii="FreeSans" w:hAnsi="FreeSans"/>
          <w:color w:val="000000"/>
          <w:sz w:val="24"/>
          <w:szCs w:val="24"/>
        </w:rPr>
        <w:t>деятельности и предоставление им экономических</w:t>
      </w:r>
      <w:r w:rsidRPr="00E434EF">
        <w:rPr>
          <w:rFonts w:ascii="FreeSans" w:hAnsi="FreeSans"/>
          <w:color w:val="000000"/>
          <w:sz w:val="24"/>
          <w:szCs w:val="24"/>
        </w:rPr>
        <w:br/>
        <w:t xml:space="preserve">прав в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Режим </w:t>
      </w:r>
      <w:r>
        <w:rPr>
          <w:rFonts w:ascii="FreeSans" w:hAnsi="FreeSans"/>
          <w:color w:val="000000"/>
          <w:sz w:val="24"/>
          <w:szCs w:val="24"/>
        </w:rPr>
        <w:t>защиты работающих</w:t>
      </w:r>
      <w:r w:rsidRPr="00E434EF">
        <w:rPr>
          <w:rFonts w:ascii="FreeSans" w:hAnsi="FreeSans"/>
          <w:color w:val="000000"/>
          <w:sz w:val="24"/>
          <w:szCs w:val="24"/>
        </w:rPr>
        <w:t xml:space="preserve"> иностранцев по законодательству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Защита права</w:t>
      </w:r>
      <w:r>
        <w:rPr>
          <w:rFonts w:ascii="FreeSans" w:hAnsi="FreeSans"/>
          <w:color w:val="000000"/>
          <w:sz w:val="24"/>
          <w:szCs w:val="24"/>
        </w:rPr>
        <w:t xml:space="preserve"> на оплачиваемый труд</w:t>
      </w:r>
      <w:r w:rsidRPr="00E434EF">
        <w:rPr>
          <w:rFonts w:ascii="FreeSans" w:hAnsi="FreeSans"/>
          <w:color w:val="000000"/>
          <w:sz w:val="24"/>
          <w:szCs w:val="24"/>
        </w:rPr>
        <w:t xml:space="preserve"> иностранных лиц в международно</w:t>
      </w:r>
      <w:r>
        <w:rPr>
          <w:rFonts w:ascii="FreeSans" w:hAnsi="FreeSans"/>
          <w:color w:val="000000"/>
          <w:sz w:val="24"/>
          <w:szCs w:val="24"/>
        </w:rPr>
        <w:t>м и внутригосударственном праве</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Формынарушения </w:t>
      </w:r>
      <w:r>
        <w:rPr>
          <w:rFonts w:ascii="FreeSans" w:hAnsi="FreeSans"/>
          <w:color w:val="000000"/>
          <w:sz w:val="24"/>
          <w:szCs w:val="24"/>
        </w:rPr>
        <w:t>трудовых прав</w:t>
      </w:r>
      <w:r w:rsidRPr="00E434EF">
        <w:rPr>
          <w:rFonts w:ascii="FreeSans" w:hAnsi="FreeSans"/>
          <w:color w:val="000000"/>
          <w:sz w:val="24"/>
          <w:szCs w:val="24"/>
        </w:rPr>
        <w:t xml:space="preserve"> иностранных лиц.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Международные средства защиты</w:t>
      </w:r>
      <w:r>
        <w:rPr>
          <w:rFonts w:ascii="FreeSans" w:hAnsi="FreeSans"/>
          <w:color w:val="000000"/>
          <w:sz w:val="24"/>
          <w:szCs w:val="24"/>
        </w:rPr>
        <w:t xml:space="preserve"> трудовых </w:t>
      </w:r>
      <w:r w:rsidRPr="00E434EF">
        <w:rPr>
          <w:rFonts w:ascii="FreeSans" w:hAnsi="FreeSans"/>
          <w:color w:val="000000"/>
          <w:sz w:val="24"/>
          <w:szCs w:val="24"/>
        </w:rPr>
        <w:t xml:space="preserve"> правиностранных лиц.</w:t>
      </w:r>
    </w:p>
    <w:p w:rsidR="00E07579" w:rsidRDefault="00E07579" w:rsidP="00BC094F">
      <w:pPr>
        <w:pStyle w:val="a9"/>
        <w:ind w:left="0"/>
        <w:jc w:val="both"/>
      </w:pPr>
      <w:r w:rsidRPr="00E434EF">
        <w:rPr>
          <w:rFonts w:ascii="FreeSans" w:hAnsi="FreeSans"/>
          <w:color w:val="000000"/>
        </w:rPr>
        <w:t>- Прав</w:t>
      </w:r>
      <w:r>
        <w:rPr>
          <w:rFonts w:ascii="FreeSans" w:hAnsi="FreeSans"/>
          <w:color w:val="000000"/>
        </w:rPr>
        <w:t xml:space="preserve">овое регулирование трудовых </w:t>
      </w:r>
      <w:r w:rsidRPr="00E434EF">
        <w:rPr>
          <w:rFonts w:ascii="FreeSans" w:hAnsi="FreeSans"/>
          <w:color w:val="000000"/>
        </w:rPr>
        <w:t>споров</w:t>
      </w:r>
      <w:r>
        <w:rPr>
          <w:rFonts w:ascii="FreeSans" w:hAnsi="FreeSans"/>
          <w:color w:val="000000"/>
        </w:rPr>
        <w:t xml:space="preserve"> с участием иностранных граждан</w:t>
      </w:r>
    </w:p>
    <w:p w:rsidR="00E07579" w:rsidRPr="00286E74" w:rsidRDefault="00E07579" w:rsidP="00286E74">
      <w:pPr>
        <w:pStyle w:val="a9"/>
        <w:ind w:left="0"/>
        <w:jc w:val="both"/>
        <w:rPr>
          <w:b/>
        </w:rPr>
      </w:pPr>
      <w:r>
        <w:rPr>
          <w:b/>
        </w:rPr>
        <w:t>Задания для практической подготовки</w:t>
      </w:r>
    </w:p>
    <w:p w:rsidR="00E07579" w:rsidRDefault="00E07579" w:rsidP="00185868">
      <w:pPr>
        <w:pStyle w:val="a9"/>
        <w:numPr>
          <w:ilvl w:val="0"/>
          <w:numId w:val="22"/>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2"/>
        </w:numPr>
        <w:tabs>
          <w:tab w:val="left" w:pos="175"/>
        </w:tabs>
        <w:jc w:val="both"/>
      </w:pPr>
      <w:r>
        <w:t>Заслушивание докладов</w:t>
      </w:r>
    </w:p>
    <w:p w:rsidR="00E07579" w:rsidRDefault="00E07579" w:rsidP="00185868">
      <w:pPr>
        <w:pStyle w:val="a9"/>
        <w:numPr>
          <w:ilvl w:val="0"/>
          <w:numId w:val="22"/>
        </w:numPr>
        <w:tabs>
          <w:tab w:val="left" w:pos="175"/>
        </w:tabs>
        <w:jc w:val="both"/>
      </w:pPr>
      <w:r>
        <w:t>Разбор домашнего задания</w:t>
      </w:r>
    </w:p>
    <w:p w:rsidR="00E07579" w:rsidRPr="00C94DC7" w:rsidRDefault="00E07579" w:rsidP="00185868">
      <w:pPr>
        <w:pStyle w:val="a9"/>
        <w:numPr>
          <w:ilvl w:val="0"/>
          <w:numId w:val="22"/>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color w:val="92D050"/>
        </w:rPr>
      </w:pPr>
      <w:r w:rsidRPr="00BC094F">
        <w:rPr>
          <w:rStyle w:val="fontstyle01"/>
        </w:rPr>
        <w:t>Тема 4. Правовое регулирование трудовых отношений с участием иностранных лиц в России.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Pr>
          <w:rFonts w:ascii="FreeSans" w:hAnsi="FreeSans"/>
          <w:color w:val="000000"/>
        </w:rPr>
        <w:t xml:space="preserve">- </w:t>
      </w:r>
      <w:r w:rsidRPr="008723E9">
        <w:rPr>
          <w:rFonts w:ascii="FreeSans" w:hAnsi="FreeSans"/>
          <w:color w:val="000000"/>
        </w:rPr>
        <w:t xml:space="preserve">Регулирование трудовых и социальных отношений в законодательстве и международныхсоглашениях РФ </w:t>
      </w:r>
    </w:p>
    <w:p w:rsidR="00E07579" w:rsidRDefault="00E07579" w:rsidP="00BC094F">
      <w:pPr>
        <w:jc w:val="both"/>
        <w:rPr>
          <w:rFonts w:ascii="FreeSans" w:hAnsi="FreeSans"/>
          <w:color w:val="000000"/>
        </w:rPr>
      </w:pPr>
      <w:r w:rsidRPr="008723E9">
        <w:rPr>
          <w:rFonts w:ascii="FreeSans" w:hAnsi="FreeSans"/>
          <w:color w:val="000000"/>
        </w:rPr>
        <w:t xml:space="preserve">- Порядок привлечения и использования в России иностранной рабочейсилы. </w:t>
      </w:r>
    </w:p>
    <w:p w:rsidR="00E07579" w:rsidRDefault="00E07579" w:rsidP="00BC094F">
      <w:pPr>
        <w:jc w:val="both"/>
        <w:rPr>
          <w:rFonts w:ascii="FreeSans" w:hAnsi="FreeSans"/>
          <w:color w:val="000000"/>
        </w:rPr>
      </w:pPr>
      <w:r w:rsidRPr="008723E9">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8723E9">
        <w:rPr>
          <w:rFonts w:ascii="FreeSans" w:hAnsi="FreeSans"/>
          <w:color w:val="000000"/>
        </w:rPr>
        <w:t xml:space="preserve">- Ответственность занарушение условий и порядка использования иностранной рабочей силы в РоссийскойФедерации. </w:t>
      </w:r>
    </w:p>
    <w:p w:rsidR="00E07579" w:rsidRDefault="00E07579" w:rsidP="00BC094F">
      <w:pPr>
        <w:jc w:val="both"/>
        <w:rPr>
          <w:rFonts w:ascii="FreeSans" w:hAnsi="FreeSans"/>
          <w:color w:val="000000"/>
        </w:rPr>
      </w:pPr>
      <w:r w:rsidRPr="008723E9">
        <w:rPr>
          <w:rFonts w:ascii="FreeSans" w:hAnsi="FreeSans"/>
          <w:color w:val="000000"/>
        </w:rPr>
        <w:t xml:space="preserve">- Социальное обеспечение иностранцев в России и российских граждан зарубежом. </w:t>
      </w:r>
    </w:p>
    <w:p w:rsidR="00E07579" w:rsidRDefault="00E07579" w:rsidP="00BC094F">
      <w:pPr>
        <w:jc w:val="both"/>
        <w:rPr>
          <w:b/>
        </w:rPr>
      </w:pPr>
      <w:r>
        <w:rPr>
          <w:rFonts w:ascii="FreeSans" w:hAnsi="FreeSans"/>
          <w:color w:val="000000"/>
        </w:rPr>
        <w:t xml:space="preserve">- </w:t>
      </w:r>
      <w:r w:rsidRPr="008723E9">
        <w:rPr>
          <w:rFonts w:ascii="FreeSans" w:hAnsi="FreeSans"/>
          <w:color w:val="000000"/>
        </w:rPr>
        <w:t xml:space="preserve">Гарантии материального, медицинского и жилищного обеспечения </w:t>
      </w:r>
      <w:r w:rsidRPr="008723E9">
        <w:rPr>
          <w:rFonts w:ascii="FreeSans" w:hAnsi="FreeSans"/>
          <w:color w:val="000000"/>
        </w:rPr>
        <w:lastRenderedPageBreak/>
        <w:t>иностранцев,работающих в Российской Федерации</w:t>
      </w:r>
    </w:p>
    <w:p w:rsidR="00E07579" w:rsidRPr="00C94DC7" w:rsidRDefault="00E07579" w:rsidP="00C94DC7">
      <w:pPr>
        <w:ind w:left="360"/>
        <w:jc w:val="both"/>
        <w:rPr>
          <w:b/>
        </w:rPr>
      </w:pPr>
      <w:r w:rsidRPr="00C94DC7">
        <w:rPr>
          <w:b/>
        </w:rPr>
        <w:t>Задание для практической подготовки</w:t>
      </w:r>
    </w:p>
    <w:p w:rsidR="00E07579" w:rsidRDefault="00E07579" w:rsidP="00185868">
      <w:pPr>
        <w:pStyle w:val="a9"/>
        <w:numPr>
          <w:ilvl w:val="0"/>
          <w:numId w:val="23"/>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3"/>
        </w:numPr>
        <w:tabs>
          <w:tab w:val="left" w:pos="175"/>
        </w:tabs>
        <w:jc w:val="both"/>
      </w:pPr>
      <w:r>
        <w:t>Заслушивание докладов</w:t>
      </w:r>
    </w:p>
    <w:p w:rsidR="00E07579" w:rsidRDefault="00E07579" w:rsidP="00185868">
      <w:pPr>
        <w:pStyle w:val="a9"/>
        <w:numPr>
          <w:ilvl w:val="0"/>
          <w:numId w:val="23"/>
        </w:numPr>
        <w:tabs>
          <w:tab w:val="left" w:pos="175"/>
        </w:tabs>
        <w:jc w:val="both"/>
      </w:pPr>
      <w:r>
        <w:t>Разбор домашнего задания</w:t>
      </w:r>
    </w:p>
    <w:p w:rsidR="00E07579" w:rsidRPr="00C94DC7" w:rsidRDefault="00E07579" w:rsidP="00185868">
      <w:pPr>
        <w:pStyle w:val="a9"/>
        <w:numPr>
          <w:ilvl w:val="0"/>
          <w:numId w:val="23"/>
        </w:numPr>
        <w:tabs>
          <w:tab w:val="left" w:pos="175"/>
        </w:tabs>
        <w:jc w:val="both"/>
      </w:pPr>
      <w:r w:rsidRPr="00C94DC7">
        <w:t>Решение задач (разбор кейсов)</w:t>
      </w:r>
    </w:p>
    <w:p w:rsidR="00E07579" w:rsidRPr="00753228" w:rsidRDefault="00E07579" w:rsidP="00286E74">
      <w:pPr>
        <w:widowControl/>
        <w:autoSpaceDE/>
        <w:autoSpaceDN/>
        <w:adjustRightInd/>
        <w:rPr>
          <w:color w:val="000000"/>
        </w:rPr>
      </w:pPr>
    </w:p>
    <w:p w:rsidR="00E07579" w:rsidRPr="00286E74" w:rsidRDefault="00E07579" w:rsidP="00286E74">
      <w:pPr>
        <w:pStyle w:val="a9"/>
        <w:ind w:left="0"/>
        <w:jc w:val="both"/>
        <w:rPr>
          <w:b/>
        </w:rPr>
      </w:pPr>
      <w:r w:rsidRPr="00BC094F">
        <w:rPr>
          <w:rStyle w:val="fontstyle01"/>
        </w:rPr>
        <w:t>Тема 5. Механизм защиты прав иностранцев по Российскому и международному праву</w:t>
      </w:r>
      <w:r>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Законодательные гарантии прав и свобод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Институциональныегарантии обеспечения и защиты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Судебная защита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Уполномоченный по правамчеловека (омбудсмен).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 безгражданства в РФ.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лицбезгражданства (неграждан) в международном праве. </w:t>
      </w:r>
    </w:p>
    <w:p w:rsidR="00E07579" w:rsidRDefault="00E07579" w:rsidP="00BC094F">
      <w:pPr>
        <w:pStyle w:val="a9"/>
        <w:ind w:left="0"/>
        <w:jc w:val="both"/>
      </w:pPr>
      <w:r w:rsidRPr="00E10F3C">
        <w:rPr>
          <w:rFonts w:ascii="FreeSans" w:hAnsi="FreeSans"/>
          <w:color w:val="000000"/>
        </w:rPr>
        <w:t>- Дипломатическая и консульскаязащита прав</w:t>
      </w:r>
      <w:r>
        <w:rPr>
          <w:rFonts w:ascii="FreeSans" w:hAnsi="FreeSans"/>
          <w:color w:val="000000"/>
        </w:rPr>
        <w:t xml:space="preserve"> иностранногоработника</w:t>
      </w:r>
      <w:r w:rsidRPr="00E10F3C">
        <w:rPr>
          <w:rFonts w:ascii="FreeSans" w:hAnsi="FreeSans"/>
          <w:color w:val="000000"/>
        </w:rPr>
        <w:t>.</w:t>
      </w:r>
    </w:p>
    <w:p w:rsidR="00E07579" w:rsidRDefault="00E07579" w:rsidP="00286E74">
      <w:pPr>
        <w:pStyle w:val="a9"/>
        <w:ind w:left="0"/>
        <w:jc w:val="both"/>
        <w:rPr>
          <w:b/>
        </w:rPr>
      </w:pPr>
      <w:r>
        <w:rPr>
          <w:b/>
        </w:rPr>
        <w:t>Задание для практической подготовки</w:t>
      </w:r>
    </w:p>
    <w:p w:rsidR="00E07579" w:rsidRDefault="00E07579" w:rsidP="00185868">
      <w:pPr>
        <w:pStyle w:val="a9"/>
        <w:numPr>
          <w:ilvl w:val="0"/>
          <w:numId w:val="24"/>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4"/>
        </w:numPr>
        <w:tabs>
          <w:tab w:val="left" w:pos="175"/>
        </w:tabs>
        <w:jc w:val="both"/>
      </w:pPr>
      <w:r>
        <w:t>Заслушивание докладов</w:t>
      </w:r>
    </w:p>
    <w:p w:rsidR="00E07579" w:rsidRDefault="00E07579" w:rsidP="00185868">
      <w:pPr>
        <w:pStyle w:val="a9"/>
        <w:numPr>
          <w:ilvl w:val="0"/>
          <w:numId w:val="24"/>
        </w:numPr>
        <w:tabs>
          <w:tab w:val="left" w:pos="175"/>
        </w:tabs>
        <w:jc w:val="both"/>
      </w:pPr>
      <w:r>
        <w:t>Разбор домашнего задания</w:t>
      </w:r>
    </w:p>
    <w:p w:rsidR="00E07579" w:rsidRPr="00C94DC7" w:rsidRDefault="00E07579" w:rsidP="00185868">
      <w:pPr>
        <w:pStyle w:val="a9"/>
        <w:numPr>
          <w:ilvl w:val="0"/>
          <w:numId w:val="24"/>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pPr>
      <w:r w:rsidRPr="00BC094F">
        <w:rPr>
          <w:rStyle w:val="fontstyle01"/>
        </w:rPr>
        <w:t>Тема 6. Ответственность иностранных граждан и лиц без гражданства за нарушения законодательства РФ.</w:t>
      </w:r>
    </w:p>
    <w:p w:rsidR="00E07579" w:rsidRPr="00EB4E9F" w:rsidRDefault="00E07579" w:rsidP="00EB4E9F">
      <w:pPr>
        <w:pStyle w:val="a9"/>
        <w:ind w:left="0"/>
        <w:jc w:val="both"/>
        <w:rPr>
          <w:b/>
        </w:rPr>
      </w:pPr>
      <w:r w:rsidRPr="00EB4E9F">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Нарушение законодательства иностранными гражданами, осуществляющими деятельность натерритории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Депортация иностранцев за пределы РоссийскойФедерации. </w:t>
      </w:r>
    </w:p>
    <w:p w:rsidR="00E07579" w:rsidRDefault="00E07579" w:rsidP="00BC094F">
      <w:pPr>
        <w:pStyle w:val="a9"/>
        <w:ind w:left="0"/>
        <w:jc w:val="both"/>
      </w:pPr>
      <w:r w:rsidRPr="00E10F3C">
        <w:rPr>
          <w:rFonts w:ascii="FreeSans" w:hAnsi="FreeSans"/>
          <w:color w:val="000000"/>
        </w:rPr>
        <w:t>- Административное выдворение иностранцев за пределы РоссийскойФедерации.</w:t>
      </w:r>
    </w:p>
    <w:p w:rsidR="00E07579" w:rsidRDefault="00E07579" w:rsidP="00562CD6">
      <w:pPr>
        <w:pStyle w:val="a9"/>
        <w:ind w:left="0"/>
        <w:jc w:val="both"/>
        <w:rPr>
          <w:b/>
        </w:rPr>
      </w:pPr>
      <w:r>
        <w:rPr>
          <w:b/>
        </w:rPr>
        <w:t>Задание для практической подготовки</w:t>
      </w:r>
    </w:p>
    <w:p w:rsidR="00E07579" w:rsidRDefault="00E07579" w:rsidP="00185868">
      <w:pPr>
        <w:pStyle w:val="a9"/>
        <w:numPr>
          <w:ilvl w:val="0"/>
          <w:numId w:val="25"/>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5"/>
        </w:numPr>
        <w:tabs>
          <w:tab w:val="left" w:pos="175"/>
        </w:tabs>
        <w:jc w:val="both"/>
      </w:pPr>
      <w:r>
        <w:t>Заслушивание докладов</w:t>
      </w:r>
    </w:p>
    <w:p w:rsidR="00E07579" w:rsidRDefault="00E07579" w:rsidP="00185868">
      <w:pPr>
        <w:pStyle w:val="a9"/>
        <w:numPr>
          <w:ilvl w:val="0"/>
          <w:numId w:val="25"/>
        </w:numPr>
        <w:tabs>
          <w:tab w:val="left" w:pos="175"/>
        </w:tabs>
        <w:jc w:val="both"/>
      </w:pPr>
      <w:r>
        <w:t>Разбор домашнего задания</w:t>
      </w:r>
    </w:p>
    <w:p w:rsidR="00E07579" w:rsidRPr="00C94DC7" w:rsidRDefault="00E07579" w:rsidP="00185868">
      <w:pPr>
        <w:pStyle w:val="a9"/>
        <w:numPr>
          <w:ilvl w:val="0"/>
          <w:numId w:val="25"/>
        </w:numPr>
        <w:tabs>
          <w:tab w:val="left" w:pos="175"/>
        </w:tabs>
        <w:jc w:val="both"/>
      </w:pPr>
      <w:r w:rsidRPr="00C94DC7">
        <w:t>Решение задач (разбор кейсов)</w:t>
      </w:r>
    </w:p>
    <w:p w:rsidR="00E07579" w:rsidRDefault="00E07579" w:rsidP="00562CD6">
      <w:pPr>
        <w:pStyle w:val="a9"/>
        <w:ind w:left="0"/>
        <w:jc w:val="both"/>
      </w:pPr>
    </w:p>
    <w:p w:rsidR="00E07579" w:rsidRPr="00BC094F" w:rsidRDefault="00E07579" w:rsidP="00562CD6">
      <w:pPr>
        <w:pStyle w:val="a9"/>
        <w:ind w:left="0"/>
        <w:jc w:val="both"/>
      </w:pPr>
      <w:r w:rsidRPr="00BC094F">
        <w:rPr>
          <w:rStyle w:val="fontstyle01"/>
        </w:rPr>
        <w:t>Тема 7. Трудовые и социальные права иностранных рабочих - мигрантов. Порядок</w:t>
      </w:r>
      <w:r w:rsidRPr="00BC094F">
        <w:rPr>
          <w:rFonts w:ascii="FreeSansBold" w:hAnsi="FreeSansBold"/>
          <w:bCs/>
          <w:color w:val="000000"/>
        </w:rPr>
        <w:br/>
      </w:r>
      <w:r w:rsidRPr="00BC094F">
        <w:rPr>
          <w:rStyle w:val="fontstyle01"/>
        </w:rPr>
        <w:t>привлечения и использования труда иностранцев в РФ</w:t>
      </w:r>
      <w:r w:rsidRPr="00113883">
        <w:rPr>
          <w:b/>
        </w:rPr>
        <w:t>(проводится в форме практической подготовки)</w:t>
      </w:r>
    </w:p>
    <w:p w:rsidR="00E07579" w:rsidRDefault="00E07579" w:rsidP="00562CD6">
      <w:pPr>
        <w:pStyle w:val="a9"/>
        <w:ind w:left="0"/>
        <w:jc w:val="both"/>
      </w:pPr>
      <w:r w:rsidRPr="00EB4E9F">
        <w:rPr>
          <w:b/>
        </w:rPr>
        <w:t>Вопросы к занятию.</w:t>
      </w:r>
    </w:p>
    <w:p w:rsidR="00E07579" w:rsidRDefault="00E07579" w:rsidP="00BC094F">
      <w:pPr>
        <w:jc w:val="both"/>
        <w:rPr>
          <w:rFonts w:ascii="FreeSans" w:hAnsi="FreeSans"/>
          <w:color w:val="000000"/>
        </w:rPr>
      </w:pPr>
      <w:r w:rsidRPr="00E10F3C">
        <w:rPr>
          <w:rFonts w:ascii="FreeSans" w:hAnsi="FreeSans"/>
          <w:color w:val="000000"/>
        </w:rPr>
        <w:t xml:space="preserve">- Регулирование трудовых и социальных отношений в законодательстве и международныхсоглашениях РФ </w:t>
      </w:r>
    </w:p>
    <w:p w:rsidR="00E07579" w:rsidRDefault="00E07579" w:rsidP="00BC094F">
      <w:pPr>
        <w:jc w:val="both"/>
        <w:rPr>
          <w:rFonts w:ascii="FreeSans" w:hAnsi="FreeSans"/>
          <w:color w:val="000000"/>
        </w:rPr>
      </w:pPr>
      <w:r w:rsidRPr="00E10F3C">
        <w:rPr>
          <w:rFonts w:ascii="FreeSans" w:hAnsi="FreeSans"/>
          <w:color w:val="000000"/>
        </w:rPr>
        <w:t>- Порядок привлечения и использования в России иностранной рабочейсилы.</w:t>
      </w:r>
    </w:p>
    <w:p w:rsidR="00E07579" w:rsidRDefault="00E07579" w:rsidP="00BC094F">
      <w:pPr>
        <w:jc w:val="both"/>
        <w:rPr>
          <w:rFonts w:ascii="FreeSans" w:hAnsi="FreeSans"/>
          <w:color w:val="000000"/>
        </w:rPr>
      </w:pPr>
      <w:r w:rsidRPr="00E10F3C">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E10F3C">
        <w:rPr>
          <w:rFonts w:ascii="FreeSans" w:hAnsi="FreeSans"/>
          <w:color w:val="000000"/>
        </w:rPr>
        <w:t xml:space="preserve">- Ответственность занарушение условий и порядка использования иностранной рабочей силы в РоссийскойФедерации. </w:t>
      </w:r>
    </w:p>
    <w:p w:rsidR="00E07579" w:rsidRDefault="00E07579" w:rsidP="00BC094F">
      <w:pPr>
        <w:jc w:val="both"/>
        <w:rPr>
          <w:rFonts w:ascii="FreeSans" w:hAnsi="FreeSans"/>
          <w:color w:val="000000"/>
        </w:rPr>
      </w:pPr>
      <w:r w:rsidRPr="00E10F3C">
        <w:rPr>
          <w:rFonts w:ascii="FreeSans" w:hAnsi="FreeSans"/>
          <w:color w:val="000000"/>
        </w:rPr>
        <w:t xml:space="preserve">- Социальное обеспечение иностранцев в России и российских граждан зарубежом. </w:t>
      </w:r>
    </w:p>
    <w:p w:rsidR="00E07579" w:rsidRDefault="00E07579" w:rsidP="00BC094F">
      <w:pPr>
        <w:jc w:val="both"/>
        <w:rPr>
          <w:rFonts w:ascii="FreeSans" w:hAnsi="FreeSans"/>
          <w:color w:val="000000"/>
        </w:rPr>
      </w:pPr>
      <w:r>
        <w:rPr>
          <w:rFonts w:ascii="FreeSans" w:hAnsi="FreeSans"/>
          <w:color w:val="000000"/>
        </w:rPr>
        <w:t xml:space="preserve">- </w:t>
      </w:r>
      <w:r w:rsidRPr="00E10F3C">
        <w:rPr>
          <w:rFonts w:ascii="FreeSans" w:hAnsi="FreeSans"/>
          <w:color w:val="000000"/>
        </w:rPr>
        <w:t xml:space="preserve">Гарантии материального, медицинского и жилищного обеспечения иностранцев,работающих в Российской Федерации. </w:t>
      </w:r>
    </w:p>
    <w:p w:rsidR="00E07579" w:rsidRDefault="00E07579" w:rsidP="00BC094F">
      <w:pPr>
        <w:jc w:val="both"/>
        <w:rPr>
          <w:rFonts w:ascii="FreeSans" w:hAnsi="FreeSans"/>
          <w:color w:val="000000"/>
        </w:rPr>
      </w:pPr>
      <w:r w:rsidRPr="00E10F3C">
        <w:rPr>
          <w:rFonts w:ascii="FreeSans" w:hAnsi="FreeSans"/>
          <w:color w:val="000000"/>
        </w:rPr>
        <w:t xml:space="preserve">- Международные соглашения по вопросамсоциального обеспечения. </w:t>
      </w:r>
    </w:p>
    <w:p w:rsidR="00E07579" w:rsidRDefault="00E07579" w:rsidP="00BC094F">
      <w:pPr>
        <w:jc w:val="both"/>
        <w:rPr>
          <w:b/>
        </w:rPr>
      </w:pPr>
      <w:r>
        <w:rPr>
          <w:rFonts w:ascii="FreeSans" w:hAnsi="FreeSans"/>
          <w:color w:val="000000"/>
        </w:rPr>
        <w:t xml:space="preserve">- </w:t>
      </w:r>
      <w:r w:rsidRPr="00E10F3C">
        <w:rPr>
          <w:rFonts w:ascii="FreeSans" w:hAnsi="FreeSans"/>
          <w:color w:val="000000"/>
        </w:rPr>
        <w:t xml:space="preserve">Правовое регулирование привлечения иностранной рабочей силыиз стран - членов СНГ, </w:t>
      </w:r>
      <w:r w:rsidRPr="00E10F3C">
        <w:rPr>
          <w:rFonts w:ascii="FreeSans" w:hAnsi="FreeSans"/>
          <w:color w:val="000000"/>
        </w:rPr>
        <w:lastRenderedPageBreak/>
        <w:t>Евроазиатского экономического союза</w:t>
      </w:r>
    </w:p>
    <w:p w:rsidR="00E07579" w:rsidRPr="00E42A4D" w:rsidRDefault="00E07579" w:rsidP="00E42A4D">
      <w:pPr>
        <w:ind w:left="360"/>
        <w:jc w:val="both"/>
        <w:rPr>
          <w:b/>
        </w:rPr>
      </w:pPr>
      <w:r w:rsidRPr="00E42A4D">
        <w:rPr>
          <w:b/>
        </w:rPr>
        <w:t>Задание для практической подготовки</w:t>
      </w:r>
    </w:p>
    <w:p w:rsidR="00E07579" w:rsidRDefault="00E07579" w:rsidP="00185868">
      <w:pPr>
        <w:pStyle w:val="a9"/>
        <w:numPr>
          <w:ilvl w:val="0"/>
          <w:numId w:val="26"/>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6"/>
        </w:numPr>
        <w:tabs>
          <w:tab w:val="left" w:pos="175"/>
        </w:tabs>
        <w:jc w:val="both"/>
      </w:pPr>
      <w:r>
        <w:t>Заслушивание докладов</w:t>
      </w:r>
    </w:p>
    <w:p w:rsidR="00E07579" w:rsidRDefault="00E07579" w:rsidP="00185868">
      <w:pPr>
        <w:pStyle w:val="a9"/>
        <w:numPr>
          <w:ilvl w:val="0"/>
          <w:numId w:val="26"/>
        </w:numPr>
        <w:tabs>
          <w:tab w:val="left" w:pos="175"/>
        </w:tabs>
        <w:jc w:val="both"/>
      </w:pPr>
      <w:r>
        <w:t>Разбор домашнего задания</w:t>
      </w:r>
    </w:p>
    <w:p w:rsidR="00E07579" w:rsidRPr="00C94DC7" w:rsidRDefault="00E07579" w:rsidP="00185868">
      <w:pPr>
        <w:pStyle w:val="a9"/>
        <w:numPr>
          <w:ilvl w:val="0"/>
          <w:numId w:val="26"/>
        </w:numPr>
        <w:tabs>
          <w:tab w:val="left" w:pos="175"/>
        </w:tabs>
        <w:jc w:val="both"/>
      </w:pPr>
      <w:r w:rsidRPr="00C94DC7">
        <w:t>Решение задач (разбор кейсов)</w:t>
      </w:r>
    </w:p>
    <w:p w:rsidR="00E07579" w:rsidRDefault="00E07579" w:rsidP="00562CD6">
      <w:pPr>
        <w:jc w:val="both"/>
        <w:rPr>
          <w:b/>
        </w:rPr>
      </w:pPr>
      <w:r>
        <w:rPr>
          <w:b/>
        </w:rPr>
        <w:t>Вопросы для практических занятий (дискуссии)</w:t>
      </w:r>
    </w:p>
    <w:p w:rsidR="00E07579" w:rsidRPr="00A043C2" w:rsidRDefault="00E07579" w:rsidP="00185868">
      <w:pPr>
        <w:pStyle w:val="a9"/>
        <w:numPr>
          <w:ilvl w:val="0"/>
          <w:numId w:val="28"/>
        </w:numPr>
        <w:ind w:left="0" w:firstLine="0"/>
        <w:jc w:val="both"/>
      </w:pPr>
      <w:r w:rsidRPr="00A043C2">
        <w:t>Семь плюсов приема на работу граждан ЕАЭС.</w:t>
      </w:r>
    </w:p>
    <w:p w:rsidR="00E07579" w:rsidRPr="00A043C2" w:rsidRDefault="00E07579" w:rsidP="00185868">
      <w:pPr>
        <w:pStyle w:val="a9"/>
        <w:numPr>
          <w:ilvl w:val="0"/>
          <w:numId w:val="29"/>
        </w:numPr>
        <w:ind w:left="0" w:firstLine="0"/>
        <w:jc w:val="both"/>
      </w:pPr>
      <w:r w:rsidRPr="00A043C2">
        <w:t>Особенности международных договоров со странами ЕАЭС.</w:t>
      </w:r>
    </w:p>
    <w:p w:rsidR="00E07579" w:rsidRPr="00A043C2" w:rsidRDefault="00E07579" w:rsidP="00185868">
      <w:pPr>
        <w:pStyle w:val="a9"/>
        <w:numPr>
          <w:ilvl w:val="0"/>
          <w:numId w:val="29"/>
        </w:numPr>
        <w:ind w:left="0" w:firstLine="0"/>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29"/>
        </w:numPr>
        <w:ind w:left="0" w:firstLine="0"/>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29"/>
        </w:numPr>
        <w:ind w:left="0" w:firstLine="0"/>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29"/>
        </w:numPr>
        <w:ind w:left="0" w:firstLine="0"/>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29"/>
        </w:numPr>
        <w:ind w:left="0" w:firstLine="0"/>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29"/>
        </w:numPr>
        <w:ind w:left="0" w:firstLine="0"/>
        <w:jc w:val="both"/>
      </w:pPr>
      <w:r w:rsidRPr="00A043C2">
        <w:t>«Самозанятые» граждане ЕАЭС: как иностранцу стать самозанятым, какие услуги/работы можно оказывать(выполнять), ограничения по доходу.</w:t>
      </w:r>
    </w:p>
    <w:p w:rsidR="00E07579" w:rsidRPr="00A043C2" w:rsidRDefault="00E07579" w:rsidP="00185868">
      <w:pPr>
        <w:pStyle w:val="a9"/>
        <w:numPr>
          <w:ilvl w:val="0"/>
          <w:numId w:val="29"/>
        </w:numPr>
        <w:ind w:left="0" w:firstLine="0"/>
        <w:jc w:val="both"/>
      </w:pPr>
      <w:r w:rsidRPr="00A043C2">
        <w:t>Обязанности Ю/Л при заключении договора с самозанятым иностранцем: миграционный учет. Будущее «Самозанятых» — альтернатива Патента (отмена патента).</w:t>
      </w:r>
    </w:p>
    <w:p w:rsidR="00E07579" w:rsidRPr="00A043C2" w:rsidRDefault="00E07579" w:rsidP="00185868">
      <w:pPr>
        <w:pStyle w:val="a9"/>
        <w:numPr>
          <w:ilvl w:val="0"/>
          <w:numId w:val="29"/>
        </w:numPr>
        <w:ind w:left="0" w:firstLine="0"/>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28"/>
        </w:numPr>
        <w:ind w:left="0" w:firstLine="0"/>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28"/>
        </w:numPr>
        <w:ind w:left="0" w:firstLine="0"/>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28"/>
        </w:numPr>
        <w:ind w:left="0" w:firstLine="0"/>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28"/>
        </w:numPr>
        <w:ind w:left="0" w:firstLine="0"/>
        <w:jc w:val="both"/>
      </w:pPr>
      <w:r w:rsidRPr="00A043C2">
        <w:t>Работа по совместительству.</w:t>
      </w:r>
    </w:p>
    <w:p w:rsidR="00E07579" w:rsidRPr="00A043C2" w:rsidRDefault="00E07579" w:rsidP="00185868">
      <w:pPr>
        <w:pStyle w:val="a9"/>
        <w:numPr>
          <w:ilvl w:val="0"/>
          <w:numId w:val="28"/>
        </w:numPr>
        <w:ind w:left="0" w:firstLine="0"/>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28"/>
        </w:numPr>
        <w:ind w:left="0" w:firstLine="0"/>
        <w:jc w:val="both"/>
      </w:pPr>
      <w:r w:rsidRPr="00A043C2">
        <w:t>«Самозанятые» граждане ЕВРАЗЭС: как иностранцу стать самозанятым, какие услуги/работы можно оказывать(выполнять), ограничения по доходу.</w:t>
      </w:r>
    </w:p>
    <w:p w:rsidR="00E07579" w:rsidRPr="00A043C2" w:rsidRDefault="00E07579" w:rsidP="00185868">
      <w:pPr>
        <w:pStyle w:val="a9"/>
        <w:numPr>
          <w:ilvl w:val="0"/>
          <w:numId w:val="28"/>
        </w:numPr>
        <w:ind w:left="0" w:firstLine="0"/>
        <w:jc w:val="both"/>
      </w:pPr>
      <w:r w:rsidRPr="00A043C2">
        <w:t>Обязанности Ю/Л при заключении договора с самозанятым иностранцем: миграционный учет, уведомление, налогообложение выплат.</w:t>
      </w:r>
    </w:p>
    <w:p w:rsidR="00E07579" w:rsidRPr="00A043C2" w:rsidRDefault="00E07579" w:rsidP="00185868">
      <w:pPr>
        <w:pStyle w:val="a9"/>
        <w:numPr>
          <w:ilvl w:val="0"/>
          <w:numId w:val="28"/>
        </w:numPr>
        <w:ind w:left="0" w:firstLine="0"/>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28"/>
        </w:numPr>
        <w:ind w:left="0" w:firstLine="0"/>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28"/>
        </w:numPr>
        <w:ind w:left="0" w:firstLine="0"/>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28"/>
        </w:numPr>
        <w:ind w:left="0" w:firstLine="0"/>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28"/>
        </w:numPr>
        <w:ind w:left="0" w:firstLine="0"/>
        <w:jc w:val="both"/>
      </w:pPr>
      <w:r w:rsidRPr="00A043C2">
        <w:t xml:space="preserve">Новый Порядок и формы уведомлений контролирующих органов (практика применения) с 1 января 2021 года трудовых отношениях с иностранцами, о заключении, </w:t>
      </w:r>
      <w:r w:rsidRPr="00A043C2">
        <w:lastRenderedPageBreak/>
        <w:t>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28"/>
        </w:numPr>
        <w:ind w:left="0" w:firstLine="0"/>
        <w:jc w:val="both"/>
      </w:pPr>
      <w:r w:rsidRPr="00A043C2">
        <w:t>Квота на 2021 г. на временное проживание.</w:t>
      </w:r>
    </w:p>
    <w:p w:rsidR="00E07579" w:rsidRPr="00A043C2" w:rsidRDefault="00E07579" w:rsidP="00185868">
      <w:pPr>
        <w:pStyle w:val="a9"/>
        <w:numPr>
          <w:ilvl w:val="0"/>
          <w:numId w:val="28"/>
        </w:numPr>
        <w:ind w:left="0" w:firstLine="0"/>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28"/>
        </w:numPr>
        <w:ind w:left="0" w:firstLine="0"/>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28"/>
        </w:numPr>
        <w:ind w:left="0" w:firstLine="0"/>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28"/>
        </w:numPr>
        <w:ind w:left="0" w:firstLine="0"/>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28"/>
        </w:numPr>
        <w:ind w:left="0" w:firstLine="0"/>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28"/>
        </w:numPr>
        <w:ind w:left="0" w:firstLine="0"/>
        <w:jc w:val="both"/>
      </w:pPr>
      <w:r w:rsidRPr="00A043C2">
        <w:t>Дополнительное медицинское страхование иностранцев.</w:t>
      </w:r>
    </w:p>
    <w:p w:rsidR="00E07579" w:rsidRPr="00A043C2" w:rsidRDefault="00E07579" w:rsidP="00185868">
      <w:pPr>
        <w:pStyle w:val="a9"/>
        <w:numPr>
          <w:ilvl w:val="0"/>
          <w:numId w:val="28"/>
        </w:numPr>
        <w:ind w:left="0" w:firstLine="0"/>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28"/>
        </w:numPr>
        <w:ind w:left="0" w:firstLine="0"/>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28"/>
        </w:numPr>
        <w:ind w:left="0" w:firstLine="0"/>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28"/>
        </w:numPr>
        <w:ind w:left="0" w:firstLine="0"/>
        <w:jc w:val="both"/>
      </w:pPr>
      <w:r w:rsidRPr="00A043C2">
        <w:t>Ошибки, за которые могут привлечь к отнесенности.</w:t>
      </w:r>
    </w:p>
    <w:p w:rsidR="00E07579" w:rsidRPr="00A043C2" w:rsidRDefault="00E07579" w:rsidP="00185868">
      <w:pPr>
        <w:pStyle w:val="a9"/>
        <w:numPr>
          <w:ilvl w:val="0"/>
          <w:numId w:val="28"/>
        </w:numPr>
        <w:ind w:left="0" w:firstLine="0"/>
        <w:jc w:val="both"/>
      </w:pPr>
      <w:r w:rsidRPr="00A043C2">
        <w:t>Налоги за иностранцев в 2021 году.</w:t>
      </w:r>
    </w:p>
    <w:p w:rsidR="00E07579" w:rsidRPr="00A043C2" w:rsidRDefault="00E07579" w:rsidP="00185868">
      <w:pPr>
        <w:pStyle w:val="a9"/>
        <w:numPr>
          <w:ilvl w:val="0"/>
          <w:numId w:val="28"/>
        </w:numPr>
        <w:ind w:left="0" w:firstLine="0"/>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28"/>
        </w:numPr>
        <w:ind w:left="0" w:firstLine="0"/>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28"/>
        </w:numPr>
        <w:ind w:left="0" w:firstLine="0"/>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28"/>
        </w:numPr>
        <w:ind w:left="0" w:firstLine="0"/>
        <w:jc w:val="both"/>
      </w:pPr>
      <w:r w:rsidRPr="00A043C2">
        <w:t>Трудовые отношения с иностранцами: важные вопросы.</w:t>
      </w:r>
    </w:p>
    <w:p w:rsidR="00E07579" w:rsidRPr="00A043C2" w:rsidRDefault="00E07579" w:rsidP="00185868">
      <w:pPr>
        <w:pStyle w:val="a9"/>
        <w:numPr>
          <w:ilvl w:val="0"/>
          <w:numId w:val="28"/>
        </w:numPr>
        <w:ind w:left="0" w:firstLine="0"/>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28"/>
        </w:numPr>
        <w:ind w:left="0" w:firstLine="0"/>
        <w:jc w:val="both"/>
      </w:pPr>
      <w:r w:rsidRPr="00A043C2">
        <w:t>Трудовой договор: срочный или бессрочный?</w:t>
      </w:r>
    </w:p>
    <w:p w:rsidR="00E07579" w:rsidRPr="00A043C2" w:rsidRDefault="00E07579" w:rsidP="00185868">
      <w:pPr>
        <w:pStyle w:val="a9"/>
        <w:numPr>
          <w:ilvl w:val="0"/>
          <w:numId w:val="28"/>
        </w:numPr>
        <w:ind w:left="0" w:firstLine="0"/>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28"/>
        </w:numPr>
        <w:ind w:left="0" w:firstLine="0"/>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28"/>
        </w:numPr>
        <w:ind w:left="0" w:firstLine="0"/>
        <w:jc w:val="both"/>
      </w:pPr>
      <w:r w:rsidRPr="00A043C2">
        <w:t>Электронные трудовые книжки и иностранные работники.</w:t>
      </w:r>
    </w:p>
    <w:p w:rsidR="00E07579" w:rsidRPr="00A043C2" w:rsidRDefault="00E07579" w:rsidP="00185868">
      <w:pPr>
        <w:pStyle w:val="a9"/>
        <w:numPr>
          <w:ilvl w:val="0"/>
          <w:numId w:val="28"/>
        </w:numPr>
        <w:ind w:left="0" w:firstLine="0"/>
        <w:jc w:val="both"/>
      </w:pPr>
      <w:r w:rsidRPr="00A043C2">
        <w:t>Миграционный учет 2021 — без ошибок.</w:t>
      </w:r>
    </w:p>
    <w:p w:rsidR="00E07579" w:rsidRPr="00A043C2" w:rsidRDefault="00E07579" w:rsidP="00185868">
      <w:pPr>
        <w:pStyle w:val="a9"/>
        <w:numPr>
          <w:ilvl w:val="0"/>
          <w:numId w:val="28"/>
        </w:numPr>
        <w:ind w:left="0" w:firstLine="0"/>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28"/>
        </w:numPr>
        <w:ind w:left="0" w:firstLine="0"/>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28"/>
        </w:numPr>
        <w:ind w:left="0" w:firstLine="0"/>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28"/>
        </w:numPr>
        <w:ind w:left="0" w:firstLine="0"/>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28"/>
        </w:numPr>
        <w:ind w:left="0" w:firstLine="0"/>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28"/>
        </w:numPr>
        <w:ind w:left="0" w:firstLine="0"/>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28"/>
        </w:numPr>
        <w:ind w:left="0" w:firstLine="0"/>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28"/>
        </w:numPr>
        <w:ind w:left="0" w:firstLine="0"/>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28"/>
        </w:numPr>
        <w:ind w:left="0" w:firstLine="0"/>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28"/>
        </w:numPr>
        <w:ind w:left="0" w:firstLine="0"/>
        <w:jc w:val="both"/>
      </w:pPr>
      <w:r w:rsidRPr="00A043C2">
        <w:lastRenderedPageBreak/>
        <w:t>Новое основание снятия с миграционного учета иностранцев — принимающей стороной, если иностранец убыл из места пребывания. Порядок снятия учета по пп.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28"/>
        </w:numPr>
        <w:ind w:left="0" w:firstLine="0"/>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28"/>
        </w:numPr>
        <w:ind w:left="0" w:firstLine="0"/>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28"/>
        </w:numPr>
        <w:ind w:left="0" w:firstLine="0"/>
        <w:jc w:val="both"/>
      </w:pPr>
      <w:r w:rsidRPr="00A043C2">
        <w:t>Ответственность за нарушение правил миграционного учета.</w:t>
      </w:r>
    </w:p>
    <w:p w:rsidR="00E07579" w:rsidRPr="00A043C2" w:rsidRDefault="00E07579" w:rsidP="00185868">
      <w:pPr>
        <w:pStyle w:val="a9"/>
        <w:numPr>
          <w:ilvl w:val="0"/>
          <w:numId w:val="28"/>
        </w:numPr>
        <w:ind w:left="0" w:firstLine="0"/>
        <w:jc w:val="both"/>
      </w:pPr>
      <w:r w:rsidRPr="00A043C2">
        <w:t>Проверки МВД: административный регламент проверок.</w:t>
      </w:r>
    </w:p>
    <w:p w:rsidR="00E07579" w:rsidRPr="00A043C2" w:rsidRDefault="00E07579" w:rsidP="00185868">
      <w:pPr>
        <w:pStyle w:val="a9"/>
        <w:numPr>
          <w:ilvl w:val="0"/>
          <w:numId w:val="28"/>
        </w:numPr>
        <w:ind w:left="0" w:firstLine="0"/>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28"/>
        </w:numPr>
        <w:ind w:left="0" w:firstLine="0"/>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28"/>
        </w:numPr>
        <w:ind w:left="0" w:firstLine="0"/>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28"/>
        </w:numPr>
        <w:ind w:left="0" w:firstLine="0"/>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28"/>
        </w:numPr>
        <w:ind w:left="0" w:firstLine="0"/>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28"/>
        </w:numPr>
        <w:ind w:left="0" w:firstLine="0"/>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28"/>
        </w:numPr>
        <w:ind w:left="0" w:firstLine="0"/>
        <w:jc w:val="both"/>
      </w:pPr>
      <w:r w:rsidRPr="00A043C2">
        <w:t>Актуальные вопросы.</w:t>
      </w:r>
    </w:p>
    <w:p w:rsidR="00E07579" w:rsidRPr="00A043C2" w:rsidRDefault="00E07579" w:rsidP="00185868">
      <w:pPr>
        <w:pStyle w:val="a9"/>
        <w:numPr>
          <w:ilvl w:val="0"/>
          <w:numId w:val="28"/>
        </w:numPr>
        <w:ind w:left="0" w:firstLine="0"/>
        <w:jc w:val="both"/>
      </w:pPr>
      <w:r w:rsidRPr="00A043C2">
        <w:t>Инструктаж работника-иностранца.</w:t>
      </w:r>
    </w:p>
    <w:p w:rsidR="00E07579" w:rsidRPr="00A043C2" w:rsidRDefault="00E07579" w:rsidP="00185868">
      <w:pPr>
        <w:pStyle w:val="a9"/>
        <w:numPr>
          <w:ilvl w:val="0"/>
          <w:numId w:val="28"/>
        </w:numPr>
        <w:ind w:left="0" w:firstLine="0"/>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28"/>
        </w:numPr>
        <w:ind w:left="0" w:firstLine="0"/>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28"/>
        </w:numPr>
        <w:ind w:left="0" w:firstLine="0"/>
        <w:jc w:val="both"/>
      </w:pPr>
      <w:r w:rsidRPr="00A043C2">
        <w:t>Эффективные действия и эффективное поведение иностранного работника и работодателя при проверке МВД.</w:t>
      </w:r>
    </w:p>
    <w:p w:rsidR="00E07579" w:rsidRPr="00E42A4D" w:rsidRDefault="00E07579" w:rsidP="00E42A4D">
      <w:pPr>
        <w:widowControl/>
        <w:autoSpaceDE/>
        <w:autoSpaceDN/>
        <w:adjustRightInd/>
        <w:rPr>
          <w:shd w:val="clear" w:color="auto" w:fill="FFFFFF"/>
          <w:lang w:eastAsia="en-US"/>
        </w:rPr>
      </w:pPr>
    </w:p>
    <w:p w:rsidR="00E07579" w:rsidRPr="00DC11F5" w:rsidRDefault="00E07579" w:rsidP="00DE1A2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7579" w:rsidRPr="000F0F00" w:rsidRDefault="00E07579" w:rsidP="00DE1A2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7579" w:rsidRPr="00DC11F5" w:rsidRDefault="00E07579" w:rsidP="00DE1A25">
      <w:pPr>
        <w:ind w:firstLine="708"/>
        <w:rPr>
          <w:b/>
          <w:bCs/>
          <w:i/>
          <w:iCs/>
          <w:highlight w:val="white"/>
        </w:rPr>
      </w:pPr>
    </w:p>
    <w:p w:rsidR="00E07579" w:rsidRDefault="00E07579" w:rsidP="00F9067F">
      <w:pPr>
        <w:pStyle w:val="a9"/>
        <w:ind w:left="0" w:firstLine="709"/>
        <w:jc w:val="both"/>
        <w:rPr>
          <w:i/>
        </w:rPr>
      </w:pPr>
    </w:p>
    <w:p w:rsidR="00E07579" w:rsidRPr="00D83B7F" w:rsidRDefault="00E07579"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E07579" w:rsidRPr="00FB2715" w:rsidRDefault="00E07579" w:rsidP="00FB2715">
      <w:pPr>
        <w:ind w:left="1320"/>
        <w:rPr>
          <w:b/>
          <w:bCs/>
          <w:i/>
        </w:rPr>
      </w:pPr>
      <w:r>
        <w:rPr>
          <w:b/>
          <w:bCs/>
          <w:i/>
        </w:rPr>
        <w:t>7.1.</w:t>
      </w:r>
      <w:r w:rsidRPr="00FB2715">
        <w:rPr>
          <w:b/>
          <w:bCs/>
          <w:i/>
        </w:rPr>
        <w:t>Основная учебная литература:</w:t>
      </w:r>
    </w:p>
    <w:p w:rsidR="00E07579" w:rsidRDefault="00E07579" w:rsidP="001F4B70">
      <w:pPr>
        <w:pStyle w:val="af5"/>
        <w:shd w:val="clear" w:color="auto" w:fill="FFFFFF"/>
        <w:spacing w:after="0"/>
        <w:ind w:hanging="360"/>
        <w:jc w:val="both"/>
        <w:rPr>
          <w:rFonts w:ascii="Calibri" w:hAnsi="Calibri"/>
          <w:b/>
          <w:bCs/>
          <w:color w:val="000000"/>
          <w:sz w:val="24"/>
          <w:szCs w:val="24"/>
        </w:rPr>
      </w:pPr>
    </w:p>
    <w:p w:rsidR="00E07579" w:rsidRPr="00E10F3C" w:rsidRDefault="00E07579" w:rsidP="00185868">
      <w:pPr>
        <w:pStyle w:val="a9"/>
        <w:numPr>
          <w:ilvl w:val="0"/>
          <w:numId w:val="7"/>
        </w:numPr>
        <w:ind w:left="0" w:firstLine="0"/>
        <w:jc w:val="both"/>
        <w:rPr>
          <w:b/>
          <w:i/>
        </w:rPr>
      </w:pPr>
      <w:r w:rsidRPr="00E10F3C">
        <w:rPr>
          <w:color w:val="000000"/>
          <w:shd w:val="clear" w:color="auto" w:fill="FFFFFF"/>
        </w:rPr>
        <w:t xml:space="preserve">Трудовой кодекс Российской Федерации / . — : Электронно-библиотечная система IPRbooks, 2016. — 226 c. — ISBN 2227-8397. — Текст : электронный // Электронно-библиотечная система IPR BOOKS : [сайт]. — URL: </w:t>
      </w:r>
      <w:hyperlink r:id="rId13"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lastRenderedPageBreak/>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5"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6"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7" w:history="1">
        <w:r w:rsidRPr="0015496A">
          <w:rPr>
            <w:rStyle w:val="ad"/>
            <w:shd w:val="clear" w:color="auto" w:fill="FFFFFF"/>
          </w:rPr>
          <w:t>http://www.iprbookshop.ru/50626.html</w:t>
        </w:r>
      </w:hyperlink>
    </w:p>
    <w:p w:rsidR="00E07579" w:rsidRPr="001F4B70" w:rsidRDefault="00E07579" w:rsidP="001F4B70">
      <w:pPr>
        <w:pStyle w:val="af5"/>
        <w:shd w:val="clear" w:color="auto" w:fill="FFFFFF"/>
        <w:spacing w:after="0"/>
        <w:ind w:hanging="360"/>
        <w:jc w:val="both"/>
        <w:rPr>
          <w:rFonts w:ascii="Calibri" w:hAnsi="Calibri"/>
          <w:b/>
          <w:bCs/>
          <w:color w:val="000000"/>
          <w:sz w:val="24"/>
          <w:szCs w:val="24"/>
        </w:rPr>
      </w:pPr>
    </w:p>
    <w:p w:rsidR="00E07579" w:rsidRPr="00FB2715" w:rsidRDefault="00E07579" w:rsidP="00FB2715">
      <w:pPr>
        <w:tabs>
          <w:tab w:val="left" w:pos="1560"/>
        </w:tabs>
        <w:ind w:left="1320"/>
        <w:rPr>
          <w:b/>
          <w:bCs/>
          <w:i/>
        </w:rPr>
      </w:pPr>
      <w:r>
        <w:rPr>
          <w:b/>
          <w:bCs/>
          <w:i/>
        </w:rPr>
        <w:t>7.2.</w:t>
      </w:r>
      <w:r w:rsidRPr="00FB2715">
        <w:rPr>
          <w:b/>
          <w:bCs/>
          <w:i/>
        </w:rPr>
        <w:t>Дополнительная учебная литература:</w:t>
      </w:r>
    </w:p>
    <w:p w:rsidR="00E07579" w:rsidRDefault="00E07579" w:rsidP="00A01D5E">
      <w:pPr>
        <w:tabs>
          <w:tab w:val="left" w:pos="1560"/>
        </w:tabs>
      </w:pPr>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3845C5">
          <w:rPr>
            <w:rStyle w:val="ad"/>
            <w:shd w:val="clear" w:color="auto" w:fill="FFFFFF"/>
          </w:rPr>
          <w:t>http://www.iprbookshop.ru/91464.html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19" w:history="1">
        <w:r w:rsidRPr="003845C5">
          <w:rPr>
            <w:rStyle w:val="ad"/>
            <w:shd w:val="clear" w:color="auto" w:fill="FFFFFF"/>
          </w:rPr>
          <w:t>http://www.iprbookshop.ru/86681.html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0" w:history="1">
        <w:r w:rsidRPr="003845C5">
          <w:rPr>
            <w:rStyle w:val="ad"/>
            <w:shd w:val="clear" w:color="auto" w:fill="FFFFFF"/>
          </w:rPr>
          <w:t>http://www.iprbookshop.ru/89498.html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1" w:history="1">
        <w:r w:rsidRPr="003845C5">
          <w:rPr>
            <w:rStyle w:val="ad"/>
            <w:shd w:val="clear" w:color="auto" w:fill="FFFFFF"/>
          </w:rPr>
          <w:t>http://www.iprbookshop.ru/71073.html</w:t>
        </w:r>
      </w:hyperlink>
    </w:p>
    <w:p w:rsidR="00E07579" w:rsidRDefault="00E07579" w:rsidP="00185868">
      <w:pPr>
        <w:pStyle w:val="a9"/>
        <w:numPr>
          <w:ilvl w:val="0"/>
          <w:numId w:val="6"/>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2" w:history="1">
        <w:r w:rsidRPr="00C5307A">
          <w:rPr>
            <w:rStyle w:val="ad"/>
            <w:shd w:val="clear" w:color="auto" w:fill="FFFFFF"/>
          </w:rPr>
          <w:t>http://www.iprbookshop.ru/63796.html</w:t>
        </w:r>
      </w:hyperlink>
      <w:r w:rsidRPr="00C5307A">
        <w:rPr>
          <w:color w:val="000000"/>
          <w:shd w:val="clear" w:color="auto" w:fill="FFFFFF"/>
        </w:rPr>
        <w:t xml:space="preserve">  </w:t>
      </w:r>
    </w:p>
    <w:p w:rsidR="00E07579" w:rsidRPr="00773DBC" w:rsidRDefault="00E07579" w:rsidP="00A01D5E">
      <w:pPr>
        <w:tabs>
          <w:tab w:val="left" w:pos="1560"/>
        </w:tabs>
      </w:pPr>
    </w:p>
    <w:p w:rsidR="00E07579" w:rsidRPr="00567327" w:rsidRDefault="00E07579" w:rsidP="002A294F">
      <w:pPr>
        <w:tabs>
          <w:tab w:val="left" w:pos="1701"/>
        </w:tabs>
        <w:ind w:left="851" w:firstLine="490"/>
        <w:rPr>
          <w:b/>
          <w:bCs/>
          <w:i/>
        </w:rPr>
      </w:pPr>
      <w:r w:rsidRPr="00567327">
        <w:rPr>
          <w:b/>
          <w:bCs/>
          <w:i/>
        </w:rPr>
        <w:t>7.3.Периодические издания</w:t>
      </w:r>
    </w:p>
    <w:p w:rsidR="00E07579" w:rsidRDefault="00E07579" w:rsidP="002A294F">
      <w:pPr>
        <w:tabs>
          <w:tab w:val="left" w:pos="1701"/>
        </w:tabs>
        <w:ind w:left="851" w:firstLine="490"/>
        <w:rPr>
          <w:i/>
        </w:rPr>
      </w:pPr>
    </w:p>
    <w:p w:rsidR="00E07579" w:rsidRPr="008A76E7" w:rsidRDefault="00E07579" w:rsidP="00141C38">
      <w:pPr>
        <w:tabs>
          <w:tab w:val="left" w:pos="1701"/>
        </w:tabs>
        <w:jc w:val="both"/>
      </w:pPr>
      <w:r>
        <w:t>1.Управление персоналом</w:t>
      </w:r>
      <w:r w:rsidRPr="008A76E7">
        <w:t>.</w:t>
      </w:r>
      <w:r>
        <w:t xml:space="preserve"> - </w:t>
      </w:r>
      <w:hyperlink r:id="rId23" w:history="1">
        <w:r w:rsidRPr="005D0812">
          <w:rPr>
            <w:rStyle w:val="ad"/>
          </w:rPr>
          <w:t>https://www.top-personal.ru/magazines.html?year=2004</w:t>
        </w:r>
      </w:hyperlink>
    </w:p>
    <w:p w:rsidR="00E07579" w:rsidRPr="008A76E7" w:rsidRDefault="00E07579"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4" w:history="1">
        <w:r w:rsidRPr="005D0812">
          <w:rPr>
            <w:rStyle w:val="ad"/>
          </w:rPr>
          <w:t>https://delo-press.ru/journals/staff/</w:t>
        </w:r>
      </w:hyperlink>
    </w:p>
    <w:p w:rsidR="00E07579" w:rsidRPr="0086172A" w:rsidRDefault="00E07579" w:rsidP="00141C38">
      <w:pPr>
        <w:tabs>
          <w:tab w:val="left" w:pos="1701"/>
        </w:tabs>
        <w:jc w:val="both"/>
      </w:pPr>
      <w:r>
        <w:t xml:space="preserve">3. Кадровик.ру. - </w:t>
      </w:r>
      <w:hyperlink r:id="rId25" w:history="1">
        <w:r w:rsidRPr="005D0812">
          <w:rPr>
            <w:rStyle w:val="ad"/>
          </w:rPr>
          <w:t>http://www.rubo.ru/www.kadrovik.ru</w:t>
        </w:r>
      </w:hyperlink>
    </w:p>
    <w:p w:rsidR="00E07579" w:rsidRDefault="00E07579" w:rsidP="00D83B7F">
      <w:pPr>
        <w:ind w:left="720"/>
        <w:jc w:val="both"/>
        <w:rPr>
          <w:b/>
          <w:i/>
        </w:rPr>
      </w:pPr>
    </w:p>
    <w:p w:rsidR="00E07579" w:rsidRPr="00DC11F5" w:rsidRDefault="00E07579"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7579" w:rsidRPr="00E57148" w:rsidRDefault="00E07579" w:rsidP="00185868">
      <w:pPr>
        <w:pStyle w:val="a9"/>
        <w:numPr>
          <w:ilvl w:val="0"/>
          <w:numId w:val="11"/>
        </w:numPr>
      </w:pPr>
      <w:r w:rsidRPr="00C37A37">
        <w:rPr>
          <w:shd w:val="clear" w:color="auto" w:fill="FFFFFF"/>
        </w:rPr>
        <w:t>www.iprbookshop.ru- электронно-библиотечная система</w:t>
      </w:r>
    </w:p>
    <w:p w:rsidR="00E07579" w:rsidRPr="00773DBC" w:rsidRDefault="00E07579" w:rsidP="00185868">
      <w:pPr>
        <w:pStyle w:val="a9"/>
        <w:numPr>
          <w:ilvl w:val="0"/>
          <w:numId w:val="11"/>
        </w:numPr>
      </w:pPr>
      <w:r w:rsidRPr="00773DBC">
        <w:t>www.zipsites.ru – бесплатная электронная Интернет</w:t>
      </w:r>
      <w:r>
        <w:t>-</w:t>
      </w:r>
      <w:r w:rsidRPr="00773DBC">
        <w:t>библиотека.</w:t>
      </w:r>
    </w:p>
    <w:p w:rsidR="00E07579" w:rsidRPr="00773DBC" w:rsidRDefault="00E07579" w:rsidP="00185868">
      <w:pPr>
        <w:pStyle w:val="a9"/>
        <w:numPr>
          <w:ilvl w:val="0"/>
          <w:numId w:val="11"/>
        </w:numPr>
      </w:pPr>
      <w:r>
        <w:t>www.elibrar</w:t>
      </w:r>
      <w:r w:rsidRPr="00C37A37">
        <w:rPr>
          <w:lang w:val="en-US"/>
        </w:rPr>
        <w:t>y</w:t>
      </w:r>
      <w:r w:rsidRPr="00773DBC">
        <w:t>.ru – бесплатная электронная Интернет</w:t>
      </w:r>
      <w:r>
        <w:t>-</w:t>
      </w:r>
      <w:r w:rsidRPr="00773DBC">
        <w:t xml:space="preserve">библиотека. </w:t>
      </w:r>
    </w:p>
    <w:p w:rsidR="00E07579" w:rsidRDefault="00E07579" w:rsidP="00185868">
      <w:pPr>
        <w:pStyle w:val="a9"/>
        <w:numPr>
          <w:ilvl w:val="0"/>
          <w:numId w:val="11"/>
        </w:numPr>
      </w:pPr>
      <w:r>
        <w:t>www.big.librar</w:t>
      </w:r>
      <w:r w:rsidRPr="00C37A37">
        <w:rPr>
          <w:lang w:val="en-US"/>
        </w:rPr>
        <w:t>y</w:t>
      </w:r>
      <w:r w:rsidRPr="00773DBC">
        <w:t>.info – большая электронная библиотека.</w:t>
      </w:r>
    </w:p>
    <w:p w:rsidR="00E07579" w:rsidRPr="00C37A37" w:rsidRDefault="00E07579" w:rsidP="00D83B7F">
      <w:pPr>
        <w:ind w:left="720"/>
      </w:pPr>
    </w:p>
    <w:p w:rsidR="00E07579" w:rsidRPr="00DC11F5" w:rsidRDefault="00E07579" w:rsidP="00185868">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E07579" w:rsidRPr="00DC11F5" w:rsidRDefault="00E07579"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7579" w:rsidRPr="00DC11F5" w:rsidRDefault="00E07579" w:rsidP="00D83B7F">
      <w:pPr>
        <w:ind w:firstLine="360"/>
        <w:jc w:val="both"/>
      </w:pPr>
      <w:r w:rsidRPr="00DC11F5">
        <w:t>Самостоятельная работа студентов складывается из следующих составляющих:</w:t>
      </w:r>
    </w:p>
    <w:p w:rsidR="00E07579" w:rsidRPr="00DC11F5" w:rsidRDefault="00E07579" w:rsidP="00185868">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07579" w:rsidRPr="00DC11F5" w:rsidRDefault="00E07579" w:rsidP="00185868">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07579" w:rsidRPr="00DC11F5" w:rsidRDefault="00E07579" w:rsidP="00185868">
      <w:pPr>
        <w:numPr>
          <w:ilvl w:val="0"/>
          <w:numId w:val="8"/>
        </w:numPr>
        <w:tabs>
          <w:tab w:val="left" w:pos="720"/>
        </w:tabs>
        <w:ind w:left="720" w:hanging="360"/>
        <w:jc w:val="both"/>
      </w:pPr>
      <w:r w:rsidRPr="00DC11F5">
        <w:t>выполнение самостоятельных практических работ;</w:t>
      </w:r>
    </w:p>
    <w:p w:rsidR="00E07579" w:rsidRPr="00DC11F5" w:rsidRDefault="00E07579" w:rsidP="00185868">
      <w:pPr>
        <w:numPr>
          <w:ilvl w:val="0"/>
          <w:numId w:val="8"/>
        </w:numPr>
        <w:tabs>
          <w:tab w:val="left" w:pos="720"/>
        </w:tabs>
        <w:ind w:left="720" w:hanging="360"/>
        <w:jc w:val="both"/>
      </w:pPr>
      <w:r w:rsidRPr="00DC11F5">
        <w:t>подготовка к  экзаменам (зачетам)  непосредственно перед ними.</w:t>
      </w:r>
    </w:p>
    <w:p w:rsidR="00E07579" w:rsidRPr="00DC11F5" w:rsidRDefault="00E07579"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7579" w:rsidRPr="00DC11F5" w:rsidRDefault="00E07579"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7579" w:rsidRPr="00DC11F5" w:rsidRDefault="00E07579" w:rsidP="00D83B7F">
      <w:pPr>
        <w:ind w:firstLine="360"/>
        <w:jc w:val="both"/>
      </w:pPr>
      <w:r w:rsidRPr="00DC11F5">
        <w:t>Для успешной сдачи экзамена (зачета) рекомендуется соблюдать следующие правила:</w:t>
      </w:r>
    </w:p>
    <w:p w:rsidR="00E07579" w:rsidRPr="00DC11F5" w:rsidRDefault="00E07579" w:rsidP="00185868">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07579" w:rsidRPr="00DC11F5" w:rsidRDefault="00E07579" w:rsidP="00185868">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07579" w:rsidRPr="00DC11F5" w:rsidRDefault="00E07579" w:rsidP="00185868">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7579" w:rsidRPr="00DC11F5" w:rsidRDefault="00E07579"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7579" w:rsidRPr="00DC11F5" w:rsidRDefault="00E07579"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7579" w:rsidRPr="00DC11F5" w:rsidRDefault="00E07579"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7579" w:rsidRPr="00DC11F5" w:rsidRDefault="00E07579" w:rsidP="00D83B7F">
      <w:pPr>
        <w:jc w:val="both"/>
      </w:pPr>
    </w:p>
    <w:p w:rsidR="00E07579" w:rsidRPr="00DC11F5" w:rsidRDefault="00E07579" w:rsidP="00185868">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7579" w:rsidRPr="00DC11F5" w:rsidRDefault="00E07579" w:rsidP="00D83B7F">
      <w:pPr>
        <w:jc w:val="both"/>
        <w:rPr>
          <w:b/>
          <w:bCs/>
          <w:i/>
          <w:iCs/>
        </w:rPr>
      </w:pPr>
    </w:p>
    <w:p w:rsidR="00E07579" w:rsidRPr="00DE1A25" w:rsidRDefault="00E07579" w:rsidP="00C37A37">
      <w:pPr>
        <w:ind w:firstLine="709"/>
        <w:jc w:val="both"/>
        <w:rPr>
          <w:b/>
          <w:bCs/>
          <w:i/>
          <w:iCs/>
        </w:rPr>
      </w:pPr>
      <w:r w:rsidRPr="00DE1A25">
        <w:t>1.</w:t>
      </w:r>
      <w:r w:rsidRPr="00DC11F5">
        <w:t>Операционнаясистема</w:t>
      </w:r>
      <w:r w:rsidRPr="00DE1A25">
        <w:t xml:space="preserve"> </w:t>
      </w:r>
      <w:r w:rsidRPr="00DC11F5">
        <w:rPr>
          <w:lang w:val="en-US"/>
        </w:rPr>
        <w:t>Microsoft</w:t>
      </w:r>
      <w:r w:rsidRPr="00DE1A25">
        <w:t xml:space="preserve"> </w:t>
      </w:r>
      <w:r w:rsidRPr="00DC11F5">
        <w:rPr>
          <w:lang w:val="en-US"/>
        </w:rPr>
        <w:t>Windows</w:t>
      </w:r>
    </w:p>
    <w:p w:rsidR="00E07579" w:rsidRPr="00DE1A25" w:rsidRDefault="00E07579" w:rsidP="00C37A37">
      <w:pPr>
        <w:ind w:firstLine="709"/>
        <w:jc w:val="both"/>
      </w:pPr>
      <w:r w:rsidRPr="00DE1A25">
        <w:lastRenderedPageBreak/>
        <w:t>2.</w:t>
      </w:r>
      <w:r w:rsidRPr="00DC11F5">
        <w:rPr>
          <w:lang w:val="en-US"/>
        </w:rPr>
        <w:t>Microsoft</w:t>
      </w:r>
      <w:r w:rsidRPr="00DE1A25">
        <w:t xml:space="preserve"> </w:t>
      </w:r>
      <w:r w:rsidRPr="00DC11F5">
        <w:rPr>
          <w:lang w:val="en-US"/>
        </w:rPr>
        <w:t>Office</w:t>
      </w:r>
      <w:r w:rsidRPr="00DE1A25">
        <w:t xml:space="preserve"> 2010-2016</w:t>
      </w:r>
    </w:p>
    <w:p w:rsidR="00E07579" w:rsidRPr="00DE1A25" w:rsidRDefault="00E07579" w:rsidP="00C37A37">
      <w:pPr>
        <w:ind w:firstLine="709"/>
        <w:jc w:val="both"/>
      </w:pPr>
      <w:r w:rsidRPr="00DE1A25">
        <w:t>3.</w:t>
      </w:r>
      <w:r w:rsidRPr="00DC11F5">
        <w:t>Антивирус</w:t>
      </w:r>
      <w:r w:rsidRPr="00DE1A25">
        <w:t xml:space="preserve"> </w:t>
      </w:r>
      <w:r w:rsidRPr="00DC11F5">
        <w:rPr>
          <w:lang w:val="en-US"/>
        </w:rPr>
        <w:t>Kaspersky</w:t>
      </w:r>
      <w:r w:rsidRPr="00DE1A25">
        <w:t xml:space="preserve"> </w:t>
      </w:r>
      <w:r w:rsidRPr="00DC11F5">
        <w:rPr>
          <w:lang w:val="en-US"/>
        </w:rPr>
        <w:t>Endpoint</w:t>
      </w:r>
      <w:r w:rsidRPr="00DE1A25">
        <w:t xml:space="preserve"> </w:t>
      </w:r>
      <w:r w:rsidRPr="00DC11F5">
        <w:rPr>
          <w:lang w:val="en-US"/>
        </w:rPr>
        <w:t>Security</w:t>
      </w:r>
    </w:p>
    <w:p w:rsidR="00E07579" w:rsidRPr="00DE1A25" w:rsidRDefault="00E07579" w:rsidP="00C37A37">
      <w:pPr>
        <w:ind w:firstLine="709"/>
        <w:jc w:val="both"/>
      </w:pPr>
      <w:r w:rsidRPr="00DE1A25">
        <w:t>4.</w:t>
      </w:r>
      <w:r w:rsidRPr="00DC11F5">
        <w:t>Программадляработыс</w:t>
      </w:r>
      <w:r w:rsidRPr="00DC11F5">
        <w:rPr>
          <w:lang w:val="en-US"/>
        </w:rPr>
        <w:t>pdf</w:t>
      </w:r>
      <w:r w:rsidRPr="00DC11F5">
        <w:t>файлами</w:t>
      </w:r>
      <w:r w:rsidRPr="00DC11F5">
        <w:rPr>
          <w:lang w:val="en-US"/>
        </w:rPr>
        <w:t>AdobeReader</w:t>
      </w:r>
    </w:p>
    <w:p w:rsidR="00E07579" w:rsidRPr="00DE1A25" w:rsidRDefault="00E07579" w:rsidP="00C37A37">
      <w:pPr>
        <w:ind w:firstLine="709"/>
        <w:jc w:val="both"/>
      </w:pPr>
      <w:r w:rsidRPr="00DE1A25">
        <w:t>5.</w:t>
      </w:r>
      <w:r w:rsidRPr="00DC11F5">
        <w:t>Архиватор</w:t>
      </w:r>
      <w:r w:rsidRPr="00DE1A25">
        <w:t xml:space="preserve"> 7-</w:t>
      </w:r>
      <w:r w:rsidRPr="00DC11F5">
        <w:rPr>
          <w:lang w:val="en-US"/>
        </w:rPr>
        <w:t>zip</w:t>
      </w:r>
    </w:p>
    <w:p w:rsidR="00E07579" w:rsidRPr="00DC11F5" w:rsidRDefault="00E07579" w:rsidP="00C37A37">
      <w:pPr>
        <w:ind w:firstLine="709"/>
        <w:jc w:val="both"/>
      </w:pPr>
      <w:r w:rsidRPr="00DC11F5">
        <w:t>6.Справочно-правовая система КонсультантПлюс</w:t>
      </w:r>
    </w:p>
    <w:p w:rsidR="00E07579" w:rsidRPr="00DC11F5" w:rsidRDefault="00E07579" w:rsidP="00C37A37">
      <w:pPr>
        <w:ind w:firstLine="709"/>
        <w:jc w:val="both"/>
        <w:rPr>
          <w:b/>
          <w:bCs/>
          <w:i/>
          <w:iCs/>
        </w:rPr>
      </w:pPr>
      <w:r w:rsidRPr="00DC11F5">
        <w:t>7.Справочно-правовая система Гарант</w:t>
      </w:r>
    </w:p>
    <w:p w:rsidR="00E07579" w:rsidRDefault="00E07579" w:rsidP="00D83B7F">
      <w:pPr>
        <w:ind w:left="360"/>
        <w:jc w:val="both"/>
        <w:rPr>
          <w:b/>
          <w:bCs/>
          <w:i/>
          <w:iCs/>
        </w:rPr>
      </w:pPr>
    </w:p>
    <w:p w:rsidR="00E07579" w:rsidRPr="00DC11F5" w:rsidRDefault="00E07579"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7579" w:rsidRPr="00DC11F5" w:rsidRDefault="00E07579" w:rsidP="00D83B7F">
      <w:pPr>
        <w:ind w:left="720"/>
        <w:contextualSpacing/>
        <w:jc w:val="both"/>
      </w:pPr>
      <w:r w:rsidRPr="00DC11F5">
        <w:t>1.Проектор, ноутбук</w:t>
      </w:r>
    </w:p>
    <w:p w:rsidR="00E07579" w:rsidRPr="00DC11F5" w:rsidRDefault="00E07579" w:rsidP="00D83B7F">
      <w:pPr>
        <w:ind w:left="720"/>
        <w:contextualSpacing/>
        <w:jc w:val="both"/>
      </w:pPr>
      <w:r w:rsidRPr="00DC11F5">
        <w:t xml:space="preserve">2.Проекционный экран </w:t>
      </w:r>
    </w:p>
    <w:p w:rsidR="00E07579" w:rsidRPr="00DC11F5" w:rsidRDefault="00E07579" w:rsidP="00D83B7F">
      <w:pPr>
        <w:ind w:left="720"/>
        <w:contextualSpacing/>
        <w:jc w:val="both"/>
      </w:pPr>
      <w:r w:rsidRPr="00DC11F5">
        <w:t>3.Колонки</w:t>
      </w:r>
    </w:p>
    <w:p w:rsidR="00E07579" w:rsidRPr="00DC11F5" w:rsidRDefault="00E07579" w:rsidP="00D83B7F"/>
    <w:p w:rsidR="00E07579" w:rsidRPr="00DC11F5" w:rsidRDefault="00E07579" w:rsidP="00185868">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E07579" w:rsidRPr="00DC11F5" w:rsidRDefault="00E07579"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7579" w:rsidRPr="00DC11F5" w:rsidRDefault="00E07579"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7579" w:rsidRPr="00DC11F5" w:rsidRDefault="00E07579" w:rsidP="00D83B7F">
      <w:pPr>
        <w:tabs>
          <w:tab w:val="center" w:pos="4536"/>
          <w:tab w:val="right" w:pos="9072"/>
        </w:tabs>
        <w:ind w:firstLine="709"/>
        <w:jc w:val="both"/>
      </w:pPr>
    </w:p>
    <w:p w:rsidR="00E07579" w:rsidRPr="00DC11F5" w:rsidRDefault="00E07579"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E07579" w:rsidRPr="00DC11F5" w:rsidRDefault="00E07579"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E07579" w:rsidRPr="00DC11F5" w:rsidRDefault="00E07579" w:rsidP="00D83B7F">
      <w:pPr>
        <w:tabs>
          <w:tab w:val="center" w:pos="4536"/>
          <w:tab w:val="right" w:pos="9072"/>
        </w:tabs>
        <w:ind w:firstLine="567"/>
      </w:pPr>
      <w:r w:rsidRPr="00DC11F5">
        <w:t>- практические занятия;</w:t>
      </w:r>
    </w:p>
    <w:p w:rsidR="00E07579" w:rsidRPr="00DC11F5" w:rsidRDefault="00E07579" w:rsidP="00D83B7F">
      <w:pPr>
        <w:tabs>
          <w:tab w:val="center" w:pos="4536"/>
          <w:tab w:val="right" w:pos="9072"/>
        </w:tabs>
        <w:ind w:firstLine="567"/>
      </w:pPr>
      <w:r w:rsidRPr="00DC11F5">
        <w:t>- контрольные опросы;</w:t>
      </w:r>
    </w:p>
    <w:p w:rsidR="00E07579" w:rsidRPr="00DC11F5" w:rsidRDefault="00E07579" w:rsidP="00D83B7F">
      <w:pPr>
        <w:tabs>
          <w:tab w:val="center" w:pos="4536"/>
          <w:tab w:val="right" w:pos="9072"/>
        </w:tabs>
        <w:ind w:firstLine="567"/>
      </w:pPr>
      <w:r w:rsidRPr="00DC11F5">
        <w:t>- консультации;</w:t>
      </w:r>
    </w:p>
    <w:p w:rsidR="00E07579" w:rsidRPr="00DC11F5" w:rsidRDefault="00E07579" w:rsidP="00D83B7F">
      <w:pPr>
        <w:tabs>
          <w:tab w:val="center" w:pos="4536"/>
          <w:tab w:val="right" w:pos="9072"/>
        </w:tabs>
        <w:ind w:firstLine="567"/>
      </w:pPr>
      <w:r w:rsidRPr="00DC11F5">
        <w:t>- самостоятельная работа с учебной литературой;</w:t>
      </w:r>
    </w:p>
    <w:p w:rsidR="00E07579" w:rsidRPr="003F4282" w:rsidRDefault="00E07579" w:rsidP="00D83B7F">
      <w:pPr>
        <w:tabs>
          <w:tab w:val="center" w:pos="4536"/>
          <w:tab w:val="right" w:pos="9072"/>
        </w:tabs>
        <w:ind w:firstLine="567"/>
      </w:pPr>
      <w:r w:rsidRPr="00DC11F5">
        <w:t>- подготовка и обсуждение</w:t>
      </w:r>
      <w:r>
        <w:t xml:space="preserve"> презентаций.</w:t>
      </w:r>
    </w:p>
    <w:p w:rsidR="00E07579" w:rsidRPr="00DC11F5" w:rsidRDefault="00E07579" w:rsidP="00D83B7F">
      <w:pPr>
        <w:tabs>
          <w:tab w:val="center" w:pos="4536"/>
          <w:tab w:val="right" w:pos="9072"/>
        </w:tabs>
        <w:ind w:firstLine="567"/>
        <w:rPr>
          <w:b/>
          <w:bCs/>
        </w:rPr>
      </w:pPr>
      <w:r w:rsidRPr="00DC11F5">
        <w:rPr>
          <w:b/>
          <w:bCs/>
        </w:rPr>
        <w:t>12.2. Активные и интерактивные методы и формы обучения</w:t>
      </w:r>
    </w:p>
    <w:p w:rsidR="00E07579" w:rsidRDefault="00E07579"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7579" w:rsidRDefault="00E07579"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E07579" w:rsidRPr="00DC11F5" w:rsidRDefault="00E07579" w:rsidP="00D83B7F">
      <w:pPr>
        <w:tabs>
          <w:tab w:val="center" w:pos="4536"/>
          <w:tab w:val="right" w:pos="9072"/>
        </w:tabs>
        <w:ind w:firstLine="567"/>
        <w:rPr>
          <w:i/>
          <w:iCs/>
        </w:rPr>
      </w:pPr>
      <w:r w:rsidRPr="00DC11F5">
        <w:rPr>
          <w:i/>
          <w:iCs/>
        </w:rPr>
        <w:t>- творческие задания;</w:t>
      </w:r>
    </w:p>
    <w:p w:rsidR="00E07579" w:rsidRDefault="00E07579" w:rsidP="00D83B7F">
      <w:pPr>
        <w:tabs>
          <w:tab w:val="center" w:pos="4536"/>
          <w:tab w:val="right" w:pos="9072"/>
        </w:tabs>
        <w:ind w:firstLine="567"/>
        <w:rPr>
          <w:i/>
          <w:iCs/>
        </w:rPr>
      </w:pPr>
      <w:r w:rsidRPr="00DC11F5">
        <w:rPr>
          <w:i/>
          <w:iCs/>
        </w:rPr>
        <w:t>- круглый стол;</w:t>
      </w:r>
    </w:p>
    <w:p w:rsidR="00E07579" w:rsidRPr="00DC11F5" w:rsidRDefault="00E07579" w:rsidP="00D83B7F">
      <w:pPr>
        <w:tabs>
          <w:tab w:val="center" w:pos="4536"/>
          <w:tab w:val="right" w:pos="9072"/>
        </w:tabs>
        <w:ind w:firstLine="567"/>
        <w:rPr>
          <w:i/>
          <w:iCs/>
        </w:rPr>
      </w:pPr>
      <w:r>
        <w:rPr>
          <w:i/>
          <w:iCs/>
        </w:rPr>
        <w:t xml:space="preserve"> - </w:t>
      </w:r>
      <w:r w:rsidRPr="00DC11F5">
        <w:rPr>
          <w:i/>
          <w:iCs/>
        </w:rPr>
        <w:t>диспут</w:t>
      </w:r>
      <w:r>
        <w:rPr>
          <w:i/>
          <w:iCs/>
        </w:rPr>
        <w:t>;</w:t>
      </w:r>
    </w:p>
    <w:p w:rsidR="00E07579" w:rsidRDefault="00E07579"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E07579" w:rsidRDefault="00E07579">
      <w:pPr>
        <w:widowControl/>
        <w:autoSpaceDE/>
        <w:autoSpaceDN/>
        <w:adjustRightInd/>
        <w:rPr>
          <w:i/>
          <w:iCs/>
        </w:rPr>
      </w:pPr>
      <w:r>
        <w:rPr>
          <w:i/>
          <w:iCs/>
        </w:rPr>
        <w:br w:type="page"/>
      </w:r>
    </w:p>
    <w:p w:rsidR="00E07579" w:rsidRPr="00DC11F5" w:rsidRDefault="00E07579" w:rsidP="00F127FA">
      <w:pPr>
        <w:jc w:val="right"/>
      </w:pPr>
      <w:r w:rsidRPr="00DC11F5">
        <w:t xml:space="preserve">Приложение </w:t>
      </w:r>
    </w:p>
    <w:p w:rsidR="00E07579" w:rsidRPr="00DC11F5" w:rsidRDefault="00E07579" w:rsidP="00F127FA">
      <w:pPr>
        <w:jc w:val="right"/>
      </w:pPr>
    </w:p>
    <w:p w:rsidR="00E07579" w:rsidRPr="00DC11F5" w:rsidRDefault="00E07579" w:rsidP="00F127FA">
      <w:pPr>
        <w:jc w:val="center"/>
      </w:pPr>
    </w:p>
    <w:p w:rsidR="00E07579" w:rsidRPr="00DC11F5" w:rsidRDefault="00E07579" w:rsidP="00F127FA"/>
    <w:p w:rsidR="00E07579" w:rsidRPr="00DC11F5" w:rsidRDefault="00E07579" w:rsidP="00F127FA">
      <w:pPr>
        <w:jc w:val="right"/>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rPr>
          <w:b/>
          <w:bCs/>
        </w:rPr>
      </w:pPr>
      <w:r w:rsidRPr="00DC11F5">
        <w:rPr>
          <w:b/>
          <w:bCs/>
        </w:rPr>
        <w:t xml:space="preserve">ФОНД ОЦЕНОЧНЫХ СРЕДСТВ </w:t>
      </w:r>
    </w:p>
    <w:p w:rsidR="00E07579" w:rsidRPr="00DC11F5" w:rsidRDefault="00E07579" w:rsidP="00F127FA">
      <w:pPr>
        <w:jc w:val="center"/>
        <w:rPr>
          <w:b/>
          <w:bCs/>
        </w:rPr>
      </w:pPr>
      <w:r w:rsidRPr="00DC11F5">
        <w:rPr>
          <w:b/>
          <w:bCs/>
        </w:rPr>
        <w:t>ДЛЯ ПРОВЕДЕНИЯ ПРОМЕЖУТОЧНОЙ АТТЕСТАЦИИ</w:t>
      </w:r>
    </w:p>
    <w:p w:rsidR="00E07579" w:rsidRPr="00DC11F5" w:rsidRDefault="00E07579" w:rsidP="00F127FA">
      <w:pPr>
        <w:jc w:val="center"/>
        <w:rPr>
          <w:b/>
          <w:bCs/>
        </w:rPr>
      </w:pPr>
      <w:r w:rsidRPr="00DC11F5">
        <w:rPr>
          <w:b/>
          <w:bCs/>
        </w:rPr>
        <w:t>ПО ДИСЦИПЛИНЕ</w:t>
      </w:r>
    </w:p>
    <w:p w:rsidR="00E07579" w:rsidRPr="00DC11F5" w:rsidRDefault="00E07579" w:rsidP="00F127FA">
      <w:pPr>
        <w:jc w:val="center"/>
        <w:rPr>
          <w:b/>
          <w:bCs/>
        </w:rPr>
      </w:pPr>
    </w:p>
    <w:p w:rsidR="00E07579" w:rsidRPr="00DC11F5" w:rsidRDefault="00E07579" w:rsidP="00F127FA">
      <w:pPr>
        <w:jc w:val="center"/>
        <w:rPr>
          <w:b/>
          <w:bCs/>
        </w:rPr>
      </w:pPr>
    </w:p>
    <w:p w:rsidR="00E07579" w:rsidRDefault="00E07579" w:rsidP="00F71450">
      <w:pPr>
        <w:widowControl/>
        <w:autoSpaceDE/>
        <w:autoSpaceDN/>
        <w:adjustRightInd/>
        <w:jc w:val="center"/>
        <w:rPr>
          <w:b/>
          <w:color w:val="000000"/>
          <w:sz w:val="32"/>
          <w:szCs w:val="32"/>
        </w:rPr>
      </w:pPr>
      <w:r w:rsidRPr="00DC11F5">
        <w:rPr>
          <w:b/>
          <w:bCs/>
        </w:rPr>
        <w:t>«</w:t>
      </w:r>
      <w:r w:rsidRPr="006F4CDE">
        <w:rPr>
          <w:b/>
          <w:color w:val="000000"/>
          <w:sz w:val="32"/>
          <w:szCs w:val="32"/>
        </w:rPr>
        <w:t xml:space="preserve">Регулирование трудовых отношений </w:t>
      </w:r>
    </w:p>
    <w:p w:rsidR="00E07579" w:rsidRPr="00DC11F5" w:rsidRDefault="00E07579" w:rsidP="00F71450">
      <w:pPr>
        <w:tabs>
          <w:tab w:val="left" w:leader="underscore" w:pos="9856"/>
        </w:tabs>
        <w:jc w:val="center"/>
        <w:rPr>
          <w:b/>
          <w:bCs/>
        </w:rPr>
      </w:pPr>
      <w:r w:rsidRPr="006F4CDE">
        <w:rPr>
          <w:b/>
          <w:color w:val="000000"/>
          <w:sz w:val="32"/>
          <w:szCs w:val="32"/>
        </w:rPr>
        <w:t>с иностранными гражданами</w:t>
      </w:r>
      <w:r w:rsidRPr="00DC11F5">
        <w:rPr>
          <w:b/>
          <w:bCs/>
        </w:rPr>
        <w:t>»</w:t>
      </w: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Pr="00DC11F5" w:rsidRDefault="00E07579" w:rsidP="00185868">
      <w:pPr>
        <w:widowControl/>
        <w:numPr>
          <w:ilvl w:val="0"/>
          <w:numId w:val="12"/>
        </w:numPr>
        <w:autoSpaceDE/>
        <w:autoSpaceDN/>
        <w:adjustRightInd/>
        <w:jc w:val="both"/>
        <w:rPr>
          <w:b/>
        </w:rPr>
      </w:pPr>
      <w:r w:rsidRPr="00DC11F5">
        <w:rPr>
          <w:b/>
        </w:rPr>
        <w:t>Паспорт компетенций</w:t>
      </w:r>
    </w:p>
    <w:p w:rsidR="00E07579" w:rsidRPr="00DC11F5" w:rsidRDefault="00E07579"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7579" w:rsidRPr="00DC11F5" w:rsidTr="00EB4E9F">
        <w:trPr>
          <w:trHeight w:val="726"/>
        </w:trPr>
        <w:tc>
          <w:tcPr>
            <w:tcW w:w="2093" w:type="dxa"/>
          </w:tcPr>
          <w:p w:rsidR="00E07579" w:rsidRPr="00DC11F5" w:rsidRDefault="00E07579" w:rsidP="00EB4E9F">
            <w:pPr>
              <w:contextualSpacing/>
              <w:jc w:val="both"/>
            </w:pPr>
            <w:r w:rsidRPr="00DC11F5">
              <w:t>Код оцениваемой компетенции (или её части)</w:t>
            </w:r>
          </w:p>
        </w:tc>
        <w:tc>
          <w:tcPr>
            <w:tcW w:w="1843" w:type="dxa"/>
          </w:tcPr>
          <w:p w:rsidR="00E07579" w:rsidRPr="00DC11F5" w:rsidRDefault="00E07579" w:rsidP="00EB4E9F">
            <w:pPr>
              <w:contextualSpacing/>
              <w:jc w:val="both"/>
            </w:pPr>
            <w:r w:rsidRPr="00DC11F5">
              <w:t xml:space="preserve">Вид контроля </w:t>
            </w:r>
          </w:p>
        </w:tc>
        <w:tc>
          <w:tcPr>
            <w:tcW w:w="5953" w:type="dxa"/>
          </w:tcPr>
          <w:p w:rsidR="00E07579" w:rsidRPr="00DC11F5" w:rsidRDefault="00E07579" w:rsidP="00B31CBD">
            <w:pPr>
              <w:contextualSpacing/>
              <w:jc w:val="both"/>
            </w:pPr>
            <w:r w:rsidRPr="00DC11F5">
              <w:t>Компонент фонда оценочных средств</w:t>
            </w:r>
          </w:p>
        </w:tc>
      </w:tr>
      <w:tr w:rsidR="00E07579" w:rsidRPr="00DC11F5" w:rsidTr="00EB4E9F">
        <w:tc>
          <w:tcPr>
            <w:tcW w:w="2093" w:type="dxa"/>
            <w:vMerge w:val="restart"/>
          </w:tcPr>
          <w:p w:rsidR="00E07579" w:rsidRPr="00DC11F5" w:rsidRDefault="00E07579" w:rsidP="000C29A1">
            <w:pPr>
              <w:contextualSpacing/>
              <w:jc w:val="both"/>
            </w:pPr>
            <w:r>
              <w:t>УК-2</w:t>
            </w:r>
          </w:p>
        </w:tc>
        <w:tc>
          <w:tcPr>
            <w:tcW w:w="1843" w:type="dxa"/>
          </w:tcPr>
          <w:p w:rsidR="00E07579" w:rsidRPr="00DC11F5" w:rsidRDefault="00E07579" w:rsidP="00EB4E9F">
            <w:pPr>
              <w:contextualSpacing/>
              <w:jc w:val="both"/>
            </w:pPr>
            <w:r>
              <w:t>устный</w:t>
            </w:r>
          </w:p>
        </w:tc>
        <w:tc>
          <w:tcPr>
            <w:tcW w:w="5953" w:type="dxa"/>
          </w:tcPr>
          <w:p w:rsidR="00E07579" w:rsidRPr="00DC11F5" w:rsidRDefault="00E07579" w:rsidP="00EB4E9F">
            <w:pPr>
              <w:tabs>
                <w:tab w:val="left" w:pos="5700"/>
              </w:tabs>
            </w:pPr>
            <w:r>
              <w:t>доклады</w:t>
            </w:r>
          </w:p>
        </w:tc>
      </w:tr>
      <w:tr w:rsidR="00E07579" w:rsidRPr="00DC11F5" w:rsidTr="00EB4E9F">
        <w:tc>
          <w:tcPr>
            <w:tcW w:w="2093" w:type="dxa"/>
            <w:vMerge/>
          </w:tcPr>
          <w:p w:rsidR="00E07579" w:rsidRPr="00DC11F5" w:rsidRDefault="00E07579" w:rsidP="00EB4E9F">
            <w:pPr>
              <w:contextualSpacing/>
              <w:jc w:val="both"/>
            </w:pPr>
          </w:p>
        </w:tc>
        <w:tc>
          <w:tcPr>
            <w:tcW w:w="1843" w:type="dxa"/>
          </w:tcPr>
          <w:p w:rsidR="00E07579" w:rsidRPr="00DC11F5" w:rsidRDefault="00E07579" w:rsidP="00EB4E9F">
            <w:r w:rsidRPr="00DC11F5">
              <w:t>устный</w:t>
            </w:r>
          </w:p>
        </w:tc>
        <w:tc>
          <w:tcPr>
            <w:tcW w:w="5953" w:type="dxa"/>
          </w:tcPr>
          <w:p w:rsidR="00E07579" w:rsidRPr="00DC11F5" w:rsidRDefault="00E07579" w:rsidP="00E42A4D">
            <w:r>
              <w:t>Вопросы к зачету</w:t>
            </w:r>
          </w:p>
        </w:tc>
      </w:tr>
      <w:tr w:rsidR="00E07579" w:rsidTr="00B31CBD">
        <w:trPr>
          <w:trHeight w:val="311"/>
        </w:trPr>
        <w:tc>
          <w:tcPr>
            <w:tcW w:w="2093" w:type="dxa"/>
            <w:vMerge w:val="restart"/>
          </w:tcPr>
          <w:p w:rsidR="00E07579" w:rsidRPr="00DC11F5" w:rsidRDefault="00E07579" w:rsidP="00A91652">
            <w:r>
              <w:t>ПК-6</w:t>
            </w:r>
          </w:p>
        </w:tc>
        <w:tc>
          <w:tcPr>
            <w:tcW w:w="1843" w:type="dxa"/>
          </w:tcPr>
          <w:p w:rsidR="00E07579" w:rsidRPr="00DC11F5" w:rsidRDefault="00E07579" w:rsidP="00A91652">
            <w:pPr>
              <w:contextualSpacing/>
              <w:jc w:val="both"/>
            </w:pPr>
            <w:r>
              <w:t>устный</w:t>
            </w:r>
          </w:p>
        </w:tc>
        <w:tc>
          <w:tcPr>
            <w:tcW w:w="5953" w:type="dxa"/>
          </w:tcPr>
          <w:p w:rsidR="00E07579" w:rsidRDefault="00E07579" w:rsidP="00A91652">
            <w:pPr>
              <w:tabs>
                <w:tab w:val="left" w:pos="5700"/>
              </w:tabs>
            </w:pPr>
            <w:r>
              <w:t>доклады</w:t>
            </w:r>
          </w:p>
        </w:tc>
      </w:tr>
      <w:tr w:rsidR="00E07579" w:rsidRPr="00DC11F5" w:rsidTr="00A91652">
        <w:tc>
          <w:tcPr>
            <w:tcW w:w="2093" w:type="dxa"/>
            <w:vMerge/>
          </w:tcPr>
          <w:p w:rsidR="00E07579" w:rsidRPr="00DC11F5" w:rsidRDefault="00E07579" w:rsidP="00A91652">
            <w:pPr>
              <w:contextualSpacing/>
              <w:jc w:val="both"/>
            </w:pPr>
          </w:p>
        </w:tc>
        <w:tc>
          <w:tcPr>
            <w:tcW w:w="1843" w:type="dxa"/>
          </w:tcPr>
          <w:p w:rsidR="00E07579" w:rsidRPr="00DC11F5" w:rsidRDefault="00E07579" w:rsidP="00A91652">
            <w:r w:rsidRPr="00DC11F5">
              <w:t>устный</w:t>
            </w:r>
          </w:p>
        </w:tc>
        <w:tc>
          <w:tcPr>
            <w:tcW w:w="5953" w:type="dxa"/>
          </w:tcPr>
          <w:p w:rsidR="00E07579" w:rsidRPr="00DC11F5" w:rsidRDefault="00E07579" w:rsidP="00E42A4D">
            <w:r>
              <w:t>Вопросы к зачету</w:t>
            </w:r>
          </w:p>
        </w:tc>
      </w:tr>
    </w:tbl>
    <w:p w:rsidR="00E07579" w:rsidRPr="00DC11F5" w:rsidRDefault="00E07579" w:rsidP="00F127FA">
      <w:pPr>
        <w:ind w:firstLine="567"/>
        <w:jc w:val="both"/>
      </w:pPr>
    </w:p>
    <w:p w:rsidR="00E07579" w:rsidRPr="00DC11F5" w:rsidRDefault="00E07579" w:rsidP="00F127FA">
      <w:pPr>
        <w:jc w:val="both"/>
        <w:rPr>
          <w:b/>
          <w:lang w:eastAsia="en-US"/>
        </w:rPr>
      </w:pPr>
      <w:r w:rsidRPr="00DC11F5">
        <w:rPr>
          <w:b/>
          <w:lang w:eastAsia="en-US"/>
        </w:rPr>
        <w:t>2.Критерии освоения компетенций</w:t>
      </w:r>
    </w:p>
    <w:p w:rsidR="00E07579" w:rsidRPr="00DC11F5" w:rsidRDefault="00E07579" w:rsidP="00F127FA">
      <w:pPr>
        <w:jc w:val="both"/>
        <w:rPr>
          <w:lang w:eastAsia="en-US"/>
        </w:rPr>
      </w:pPr>
    </w:p>
    <w:p w:rsidR="00E07579" w:rsidRPr="00DC11F5" w:rsidRDefault="00E07579"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7579" w:rsidRDefault="00E07579" w:rsidP="00F127FA">
      <w:pPr>
        <w:jc w:val="center"/>
        <w:rPr>
          <w:b/>
          <w:bCs/>
          <w:lang w:eastAsia="en-US"/>
        </w:rPr>
      </w:pPr>
    </w:p>
    <w:p w:rsidR="00E07579" w:rsidRDefault="00E07579" w:rsidP="00F127FA">
      <w:pPr>
        <w:jc w:val="center"/>
        <w:rPr>
          <w:b/>
          <w:bCs/>
          <w:lang w:eastAsia="en-US"/>
        </w:rPr>
      </w:pPr>
      <w:r w:rsidRPr="00BF46C4">
        <w:rPr>
          <w:b/>
          <w:bCs/>
          <w:lang w:eastAsia="en-US"/>
        </w:rPr>
        <w:t xml:space="preserve">Критерии оценки знаний студентов </w:t>
      </w:r>
    </w:p>
    <w:p w:rsidR="00E07579" w:rsidRDefault="00E07579" w:rsidP="00F127FA">
      <w:pPr>
        <w:jc w:val="center"/>
        <w:rPr>
          <w:b/>
          <w:bCs/>
          <w:lang w:eastAsia="en-US"/>
        </w:rPr>
      </w:pPr>
      <w:r w:rsidRPr="00BF46C4">
        <w:rPr>
          <w:b/>
          <w:bCs/>
          <w:lang w:eastAsia="en-US"/>
        </w:rPr>
        <w:t>(пороговый уровень сформированности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4007"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Отлично</w:t>
            </w:r>
          </w:p>
        </w:tc>
        <w:tc>
          <w:tcPr>
            <w:tcW w:w="4007" w:type="pct"/>
          </w:tcPr>
          <w:p w:rsidR="00E07579" w:rsidRPr="00BF46C4" w:rsidRDefault="00E07579"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7579" w:rsidRPr="00BF46C4" w:rsidRDefault="00E07579" w:rsidP="00EB4E9F">
            <w:pPr>
              <w:jc w:val="both"/>
              <w:rPr>
                <w:bCs/>
                <w:lang w:eastAsia="en-US"/>
              </w:rPr>
            </w:pPr>
            <w:r w:rsidRPr="00BF46C4">
              <w:rPr>
                <w:bCs/>
                <w:lang w:eastAsia="en-US"/>
              </w:rPr>
              <w:t>- делает квалифицированные выводы и обобщения;</w:t>
            </w:r>
          </w:p>
          <w:p w:rsidR="00E07579" w:rsidRPr="00BF46C4" w:rsidRDefault="00E07579" w:rsidP="00EB4E9F">
            <w:pPr>
              <w:jc w:val="both"/>
              <w:rPr>
                <w:bCs/>
                <w:lang w:eastAsia="en-US"/>
              </w:rPr>
            </w:pPr>
            <w:r w:rsidRPr="00BF46C4">
              <w:rPr>
                <w:bCs/>
                <w:lang w:eastAsia="en-US"/>
              </w:rPr>
              <w:t>- владеет на высококвалифицированном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Хорошо</w:t>
            </w:r>
          </w:p>
        </w:tc>
        <w:tc>
          <w:tcPr>
            <w:tcW w:w="4007" w:type="pct"/>
          </w:tcPr>
          <w:p w:rsidR="00E07579" w:rsidRPr="00BF46C4" w:rsidRDefault="00E07579"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7579" w:rsidRPr="00BF46C4" w:rsidRDefault="00E07579"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E07579" w:rsidRPr="00BF46C4" w:rsidRDefault="00E07579" w:rsidP="00EB4E9F">
            <w:pPr>
              <w:jc w:val="both"/>
              <w:rPr>
                <w:bCs/>
                <w:lang w:eastAsia="en-US"/>
              </w:rPr>
            </w:pPr>
            <w:r w:rsidRPr="00BF46C4">
              <w:rPr>
                <w:bCs/>
                <w:lang w:eastAsia="en-US"/>
              </w:rPr>
              <w:t>- владеет на достаточном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E07579" w:rsidRPr="00BF46C4" w:rsidRDefault="00E07579"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E07579" w:rsidRPr="00BF46C4" w:rsidRDefault="00E07579" w:rsidP="00EB4E9F">
            <w:pPr>
              <w:jc w:val="both"/>
              <w:rPr>
                <w:bCs/>
                <w:lang w:eastAsia="en-US"/>
              </w:rPr>
            </w:pPr>
            <w:r w:rsidRPr="00BF46C4">
              <w:rPr>
                <w:bCs/>
                <w:lang w:eastAsia="en-US"/>
              </w:rPr>
              <w:t>- слабо аргументирует научные положения;</w:t>
            </w:r>
          </w:p>
          <w:p w:rsidR="00E07579" w:rsidRPr="00BF46C4" w:rsidRDefault="00E07579" w:rsidP="00EB4E9F">
            <w:pPr>
              <w:jc w:val="both"/>
              <w:rPr>
                <w:bCs/>
                <w:lang w:eastAsia="en-US"/>
              </w:rPr>
            </w:pPr>
            <w:r w:rsidRPr="00BF46C4">
              <w:rPr>
                <w:bCs/>
                <w:lang w:eastAsia="en-US"/>
              </w:rPr>
              <w:t>- практически не способен сформулировать выводы и обобщения;</w:t>
            </w:r>
          </w:p>
          <w:p w:rsidR="00E07579" w:rsidRPr="00BF46C4" w:rsidRDefault="00E07579" w:rsidP="00EB4E9F">
            <w:pPr>
              <w:jc w:val="both"/>
              <w:rPr>
                <w:bCs/>
                <w:lang w:eastAsia="en-US"/>
              </w:rPr>
            </w:pPr>
            <w:r w:rsidRPr="00BF46C4">
              <w:rPr>
                <w:bCs/>
                <w:lang w:eastAsia="en-US"/>
              </w:rPr>
              <w:t>- частично владеет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не усвоил значительной части материала;</w:t>
            </w:r>
          </w:p>
          <w:p w:rsidR="00E07579" w:rsidRPr="00BF46C4" w:rsidRDefault="00E07579" w:rsidP="00EB4E9F">
            <w:pPr>
              <w:jc w:val="both"/>
              <w:rPr>
                <w:bCs/>
                <w:lang w:eastAsia="en-US"/>
              </w:rPr>
            </w:pPr>
            <w:r w:rsidRPr="00BF46C4">
              <w:rPr>
                <w:bCs/>
                <w:lang w:eastAsia="en-US"/>
              </w:rPr>
              <w:t>-  не может аргументировать научные положения;</w:t>
            </w:r>
          </w:p>
          <w:p w:rsidR="00E07579" w:rsidRPr="00BF46C4" w:rsidRDefault="00E07579" w:rsidP="00EB4E9F">
            <w:pPr>
              <w:jc w:val="both"/>
              <w:rPr>
                <w:bCs/>
                <w:lang w:eastAsia="en-US"/>
              </w:rPr>
            </w:pPr>
            <w:r w:rsidRPr="00BF46C4">
              <w:rPr>
                <w:bCs/>
                <w:lang w:eastAsia="en-US"/>
              </w:rPr>
              <w:t>- не формулирует квалифицированных выводов и обобщений;</w:t>
            </w:r>
          </w:p>
          <w:p w:rsidR="00E07579" w:rsidRPr="00BF46C4" w:rsidRDefault="00E07579" w:rsidP="00EB4E9F">
            <w:pPr>
              <w:jc w:val="both"/>
              <w:rPr>
                <w:bCs/>
                <w:lang w:eastAsia="en-US"/>
              </w:rPr>
            </w:pPr>
            <w:r w:rsidRPr="00BF46C4">
              <w:rPr>
                <w:bCs/>
                <w:lang w:eastAsia="en-US"/>
              </w:rPr>
              <w:t>- не владеет системой понятий.</w:t>
            </w:r>
          </w:p>
        </w:tc>
      </w:tr>
    </w:tbl>
    <w:p w:rsidR="00E07579" w:rsidRPr="00BF46C4" w:rsidRDefault="00E07579" w:rsidP="00F127FA">
      <w:pPr>
        <w:jc w:val="center"/>
        <w:rPr>
          <w:bCs/>
          <w:lang w:eastAsia="en-US"/>
        </w:rPr>
      </w:pPr>
    </w:p>
    <w:p w:rsidR="00E07579" w:rsidRPr="00BF46C4" w:rsidRDefault="00E07579"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7579" w:rsidRPr="00BF46C4" w:rsidRDefault="00E07579"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29"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Отлично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Хорошо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lastRenderedPageBreak/>
              <w:t>Удовлетворительно</w:t>
            </w:r>
          </w:p>
        </w:tc>
        <w:tc>
          <w:tcPr>
            <w:tcW w:w="3629" w:type="pct"/>
          </w:tcPr>
          <w:p w:rsidR="00E07579" w:rsidRPr="00BF46C4" w:rsidRDefault="00E07579"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3629" w:type="pct"/>
          </w:tcPr>
          <w:p w:rsidR="00E07579" w:rsidRPr="00BF46C4" w:rsidRDefault="00E07579" w:rsidP="00EB4E9F">
            <w:pPr>
              <w:rPr>
                <w:bCs/>
                <w:lang w:eastAsia="en-US"/>
              </w:rPr>
            </w:pPr>
            <w:r w:rsidRPr="00BF46C4">
              <w:rPr>
                <w:bCs/>
                <w:lang w:eastAsia="en-US"/>
              </w:rPr>
              <w:t xml:space="preserve">студент не решил учебно-профессиональную задачу или задание. </w:t>
            </w:r>
          </w:p>
        </w:tc>
      </w:tr>
    </w:tbl>
    <w:p w:rsidR="00E07579" w:rsidRPr="00BF46C4" w:rsidRDefault="00E07579" w:rsidP="00F127FA">
      <w:pPr>
        <w:jc w:val="center"/>
        <w:rPr>
          <w:bCs/>
          <w:lang w:eastAsia="en-US"/>
        </w:rPr>
      </w:pPr>
    </w:p>
    <w:p w:rsidR="00E07579" w:rsidRPr="00BF46C4" w:rsidRDefault="00E07579"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07579" w:rsidRPr="00BF46C4" w:rsidRDefault="00E07579"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7579" w:rsidRPr="00BF46C4" w:rsidTr="00EB4E9F">
        <w:trPr>
          <w:jc w:val="center"/>
        </w:trPr>
        <w:tc>
          <w:tcPr>
            <w:tcW w:w="1390"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10"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Отлично</w:t>
            </w:r>
          </w:p>
        </w:tc>
        <w:tc>
          <w:tcPr>
            <w:tcW w:w="3610" w:type="pct"/>
          </w:tcPr>
          <w:p w:rsidR="00E07579" w:rsidRPr="00BF46C4" w:rsidRDefault="00E07579"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Хорошо</w:t>
            </w:r>
          </w:p>
        </w:tc>
        <w:tc>
          <w:tcPr>
            <w:tcW w:w="3610" w:type="pct"/>
          </w:tcPr>
          <w:p w:rsidR="00E07579" w:rsidRPr="00BF46C4" w:rsidRDefault="00E07579"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Удовлетворительно</w:t>
            </w:r>
          </w:p>
        </w:tc>
        <w:tc>
          <w:tcPr>
            <w:tcW w:w="3610" w:type="pct"/>
          </w:tcPr>
          <w:p w:rsidR="00E07579" w:rsidRPr="00BF46C4" w:rsidRDefault="00E07579"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Неудовлетворительно</w:t>
            </w:r>
          </w:p>
        </w:tc>
        <w:tc>
          <w:tcPr>
            <w:tcW w:w="3610" w:type="pct"/>
          </w:tcPr>
          <w:p w:rsidR="00E07579" w:rsidRPr="00BF46C4" w:rsidRDefault="00E07579"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7579" w:rsidRPr="00DC11F5" w:rsidRDefault="00E07579" w:rsidP="00F127FA">
      <w:pPr>
        <w:ind w:left="360"/>
        <w:jc w:val="both"/>
        <w:rPr>
          <w:b/>
        </w:rPr>
      </w:pPr>
    </w:p>
    <w:p w:rsidR="00E07579" w:rsidRPr="00DC11F5" w:rsidRDefault="00E07579" w:rsidP="00185868">
      <w:pPr>
        <w:widowControl/>
        <w:numPr>
          <w:ilvl w:val="0"/>
          <w:numId w:val="1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7579" w:rsidRDefault="00E07579" w:rsidP="00F127FA">
      <w:pPr>
        <w:pStyle w:val="a9"/>
        <w:rPr>
          <w:b/>
        </w:rPr>
      </w:pPr>
    </w:p>
    <w:p w:rsidR="00E07579" w:rsidRDefault="00E07579"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E07579" w:rsidRPr="00F71450" w:rsidRDefault="00E07579" w:rsidP="00F71450">
      <w:pPr>
        <w:widowControl/>
        <w:autoSpaceDE/>
        <w:autoSpaceDN/>
        <w:adjustRightInd/>
        <w:jc w:val="center"/>
        <w:rPr>
          <w:b/>
          <w:color w:val="000000"/>
        </w:rPr>
      </w:pPr>
      <w:r w:rsidRPr="00E42A4D">
        <w:rPr>
          <w:b/>
        </w:rPr>
        <w:t>«</w:t>
      </w:r>
      <w:r w:rsidRPr="00F71450">
        <w:rPr>
          <w:b/>
          <w:color w:val="000000"/>
        </w:rPr>
        <w:t xml:space="preserve">Регулирование трудовых отношений </w:t>
      </w:r>
    </w:p>
    <w:p w:rsidR="00E07579" w:rsidRPr="00E42A4D" w:rsidRDefault="00E07579" w:rsidP="00F71450">
      <w:pPr>
        <w:pStyle w:val="a9"/>
        <w:jc w:val="center"/>
        <w:rPr>
          <w:b/>
        </w:rPr>
      </w:pPr>
      <w:r w:rsidRPr="00F71450">
        <w:rPr>
          <w:b/>
          <w:color w:val="000000"/>
        </w:rPr>
        <w:t>с иностранными гражданами</w:t>
      </w:r>
      <w:r w:rsidRPr="00E42A4D">
        <w:rPr>
          <w:b/>
        </w:rPr>
        <w:t>»</w:t>
      </w:r>
    </w:p>
    <w:p w:rsidR="00E07579" w:rsidRDefault="00E07579" w:rsidP="00F127FA">
      <w:pPr>
        <w:pStyle w:val="a9"/>
      </w:pPr>
    </w:p>
    <w:p w:rsidR="00E07579" w:rsidRDefault="00E07579" w:rsidP="00F127FA">
      <w:pPr>
        <w:pStyle w:val="a9"/>
        <w:jc w:val="both"/>
      </w:pPr>
      <w:r>
        <w:t>План работы студента по написанию.</w:t>
      </w:r>
    </w:p>
    <w:p w:rsidR="00E07579" w:rsidRDefault="00E07579" w:rsidP="00F127FA">
      <w:pPr>
        <w:pStyle w:val="a9"/>
        <w:jc w:val="both"/>
      </w:pPr>
      <w:r>
        <w:t>1.</w:t>
      </w:r>
      <w:r>
        <w:tab/>
        <w:t>Выбрать тему (см. ниже)</w:t>
      </w:r>
    </w:p>
    <w:p w:rsidR="00E07579" w:rsidRDefault="00E07579" w:rsidP="00F127FA">
      <w:pPr>
        <w:pStyle w:val="a9"/>
        <w:jc w:val="both"/>
      </w:pPr>
      <w:r>
        <w:t>2.</w:t>
      </w:r>
      <w:r>
        <w:tab/>
        <w:t>подготовитьдоклад</w:t>
      </w:r>
    </w:p>
    <w:p w:rsidR="00E07579" w:rsidRDefault="00E07579" w:rsidP="00F127FA">
      <w:pPr>
        <w:pStyle w:val="a9"/>
        <w:jc w:val="both"/>
      </w:pPr>
      <w:r>
        <w:lastRenderedPageBreak/>
        <w:t>3.</w:t>
      </w:r>
      <w:r>
        <w:tab/>
        <w:t>Оформить доклад в соответствии с требованиями</w:t>
      </w:r>
    </w:p>
    <w:p w:rsidR="00E07579" w:rsidRDefault="00E07579" w:rsidP="00F127FA">
      <w:pPr>
        <w:pStyle w:val="a9"/>
        <w:jc w:val="both"/>
      </w:pPr>
      <w:r>
        <w:t>4.</w:t>
      </w:r>
      <w:r>
        <w:tab/>
        <w:t>Представить работу в распечатанном виде для проверки и допуска работы к защите руководителю</w:t>
      </w:r>
    </w:p>
    <w:p w:rsidR="00E07579" w:rsidRDefault="00E07579" w:rsidP="00F127FA">
      <w:pPr>
        <w:pStyle w:val="a9"/>
        <w:jc w:val="both"/>
      </w:pPr>
      <w:r>
        <w:t>5.</w:t>
      </w:r>
      <w:r>
        <w:tab/>
        <w:t>Быть готовым доложить результаты работы на аудиторном занятии с представлением презентации.</w:t>
      </w:r>
    </w:p>
    <w:p w:rsidR="00E07579" w:rsidRDefault="00E07579" w:rsidP="00F127FA">
      <w:pPr>
        <w:pStyle w:val="a9"/>
      </w:pPr>
    </w:p>
    <w:p w:rsidR="00E07579" w:rsidRDefault="00E07579" w:rsidP="00831891">
      <w:pPr>
        <w:jc w:val="both"/>
        <w:rPr>
          <w:b/>
        </w:rPr>
      </w:pPr>
      <w:r>
        <w:rPr>
          <w:b/>
        </w:rPr>
        <w:t>Вопросы для практических занятий (дискуссии)</w:t>
      </w:r>
    </w:p>
    <w:p w:rsidR="00E07579" w:rsidRPr="00A043C2" w:rsidRDefault="00E07579" w:rsidP="00185868">
      <w:pPr>
        <w:pStyle w:val="a9"/>
        <w:numPr>
          <w:ilvl w:val="0"/>
          <w:numId w:val="32"/>
        </w:numPr>
        <w:jc w:val="both"/>
      </w:pPr>
      <w:r w:rsidRPr="00A043C2">
        <w:t>Семь плюсов приема на работу граждан ЕАЭС.</w:t>
      </w:r>
    </w:p>
    <w:p w:rsidR="00E07579" w:rsidRPr="00A043C2" w:rsidRDefault="00E07579" w:rsidP="00185868">
      <w:pPr>
        <w:pStyle w:val="a9"/>
        <w:numPr>
          <w:ilvl w:val="0"/>
          <w:numId w:val="32"/>
        </w:numPr>
        <w:jc w:val="both"/>
      </w:pPr>
      <w:r w:rsidRPr="00A043C2">
        <w:t>Особенности международных договоров со странами ЕАЭС.</w:t>
      </w:r>
    </w:p>
    <w:p w:rsidR="00E07579" w:rsidRPr="00A043C2" w:rsidRDefault="00E07579" w:rsidP="00185868">
      <w:pPr>
        <w:pStyle w:val="a9"/>
        <w:numPr>
          <w:ilvl w:val="0"/>
          <w:numId w:val="32"/>
        </w:numPr>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32"/>
        </w:numPr>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32"/>
        </w:numPr>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32"/>
        </w:numPr>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32"/>
        </w:numPr>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32"/>
        </w:numPr>
        <w:jc w:val="both"/>
      </w:pPr>
      <w:r w:rsidRPr="00A043C2">
        <w:t>«Самозанятые» граждане ЕАЭС: как иностранцу стать самозанятым,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Обязанности Ю/Л при заключении договора с самозанятым иностранцем: миграционный учет. Будущее «Самозанятых» — альтернатива Патента (отмена патента).</w:t>
      </w:r>
    </w:p>
    <w:p w:rsidR="00E07579" w:rsidRPr="00A043C2" w:rsidRDefault="00E07579" w:rsidP="00185868">
      <w:pPr>
        <w:pStyle w:val="a9"/>
        <w:numPr>
          <w:ilvl w:val="0"/>
          <w:numId w:val="32"/>
        </w:numPr>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32"/>
        </w:numPr>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32"/>
        </w:numPr>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32"/>
        </w:numPr>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32"/>
        </w:numPr>
        <w:jc w:val="both"/>
      </w:pPr>
      <w:r w:rsidRPr="00A043C2">
        <w:t>Работа по совместительству.</w:t>
      </w:r>
    </w:p>
    <w:p w:rsidR="00E07579" w:rsidRPr="00A043C2" w:rsidRDefault="00E07579" w:rsidP="00185868">
      <w:pPr>
        <w:pStyle w:val="a9"/>
        <w:numPr>
          <w:ilvl w:val="0"/>
          <w:numId w:val="32"/>
        </w:numPr>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32"/>
        </w:numPr>
        <w:jc w:val="both"/>
      </w:pPr>
      <w:r w:rsidRPr="00A043C2">
        <w:t>«Самозанятые» граждане ЕВРАЗЭС: как иностранцу стать самозанятым,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Обязанности Ю/Л при заключении договора с самозанятым иностранцем: миграционный учет, уведомление, налогообложение выплат.</w:t>
      </w:r>
    </w:p>
    <w:p w:rsidR="00E07579" w:rsidRPr="00A043C2" w:rsidRDefault="00E07579" w:rsidP="00185868">
      <w:pPr>
        <w:pStyle w:val="a9"/>
        <w:numPr>
          <w:ilvl w:val="0"/>
          <w:numId w:val="32"/>
        </w:numPr>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32"/>
        </w:numPr>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32"/>
        </w:numPr>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32"/>
        </w:numPr>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32"/>
        </w:numPr>
        <w:jc w:val="both"/>
      </w:pPr>
      <w:r w:rsidRPr="00A043C2">
        <w:t xml:space="preserve">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w:t>
      </w:r>
      <w:r w:rsidRPr="00A043C2">
        <w:lastRenderedPageBreak/>
        <w:t>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32"/>
        </w:numPr>
        <w:jc w:val="both"/>
      </w:pPr>
      <w:r w:rsidRPr="00A043C2">
        <w:t>Квота на 2021 г. на временное проживание.</w:t>
      </w:r>
    </w:p>
    <w:p w:rsidR="00E07579" w:rsidRPr="00A043C2" w:rsidRDefault="00E07579" w:rsidP="00185868">
      <w:pPr>
        <w:pStyle w:val="a9"/>
        <w:numPr>
          <w:ilvl w:val="0"/>
          <w:numId w:val="32"/>
        </w:numPr>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32"/>
        </w:numPr>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32"/>
        </w:numPr>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32"/>
        </w:numPr>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32"/>
        </w:numPr>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32"/>
        </w:numPr>
        <w:jc w:val="both"/>
      </w:pPr>
      <w:r w:rsidRPr="00A043C2">
        <w:t>Дополнительное медицинское страхование иностранцев.</w:t>
      </w:r>
    </w:p>
    <w:p w:rsidR="00E07579" w:rsidRPr="00A043C2" w:rsidRDefault="00E07579" w:rsidP="00185868">
      <w:pPr>
        <w:pStyle w:val="a9"/>
        <w:numPr>
          <w:ilvl w:val="0"/>
          <w:numId w:val="32"/>
        </w:numPr>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32"/>
        </w:numPr>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32"/>
        </w:numPr>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32"/>
        </w:numPr>
        <w:jc w:val="both"/>
      </w:pPr>
      <w:r w:rsidRPr="00A043C2">
        <w:t>Ошибки, за которые могут привлечь к отнесенности.</w:t>
      </w:r>
    </w:p>
    <w:p w:rsidR="00E07579" w:rsidRPr="00A043C2" w:rsidRDefault="00E07579" w:rsidP="00185868">
      <w:pPr>
        <w:pStyle w:val="a9"/>
        <w:numPr>
          <w:ilvl w:val="0"/>
          <w:numId w:val="32"/>
        </w:numPr>
        <w:jc w:val="both"/>
      </w:pPr>
      <w:r w:rsidRPr="00A043C2">
        <w:t>Налоги за иностранцев в 2021 году.</w:t>
      </w:r>
    </w:p>
    <w:p w:rsidR="00E07579" w:rsidRPr="00A043C2" w:rsidRDefault="00E07579" w:rsidP="00185868">
      <w:pPr>
        <w:pStyle w:val="a9"/>
        <w:numPr>
          <w:ilvl w:val="0"/>
          <w:numId w:val="32"/>
        </w:numPr>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32"/>
        </w:numPr>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32"/>
        </w:numPr>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32"/>
        </w:numPr>
        <w:jc w:val="both"/>
      </w:pPr>
      <w:r w:rsidRPr="00A043C2">
        <w:t>Трудовые отношения с иностранцами: важные вопросы.</w:t>
      </w:r>
    </w:p>
    <w:p w:rsidR="00E07579" w:rsidRPr="00A043C2" w:rsidRDefault="00E07579" w:rsidP="00185868">
      <w:pPr>
        <w:pStyle w:val="a9"/>
        <w:numPr>
          <w:ilvl w:val="0"/>
          <w:numId w:val="32"/>
        </w:numPr>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32"/>
        </w:numPr>
        <w:jc w:val="both"/>
      </w:pPr>
      <w:r w:rsidRPr="00A043C2">
        <w:t>Трудовой договор: срочный или бессрочный?</w:t>
      </w:r>
    </w:p>
    <w:p w:rsidR="00E07579" w:rsidRPr="00A043C2" w:rsidRDefault="00E07579" w:rsidP="00185868">
      <w:pPr>
        <w:pStyle w:val="a9"/>
        <w:numPr>
          <w:ilvl w:val="0"/>
          <w:numId w:val="32"/>
        </w:numPr>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32"/>
        </w:numPr>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32"/>
        </w:numPr>
        <w:jc w:val="both"/>
      </w:pPr>
      <w:r w:rsidRPr="00A043C2">
        <w:t>Электронные трудовые книжки и иностранные работники.</w:t>
      </w:r>
    </w:p>
    <w:p w:rsidR="00E07579" w:rsidRPr="00A043C2" w:rsidRDefault="00E07579" w:rsidP="00185868">
      <w:pPr>
        <w:pStyle w:val="a9"/>
        <w:numPr>
          <w:ilvl w:val="0"/>
          <w:numId w:val="32"/>
        </w:numPr>
        <w:jc w:val="both"/>
      </w:pPr>
      <w:r w:rsidRPr="00A043C2">
        <w:t>Миграционный учет 2021 — без ошибок.</w:t>
      </w:r>
    </w:p>
    <w:p w:rsidR="00E07579" w:rsidRPr="00A043C2" w:rsidRDefault="00E07579" w:rsidP="00185868">
      <w:pPr>
        <w:pStyle w:val="a9"/>
        <w:numPr>
          <w:ilvl w:val="0"/>
          <w:numId w:val="32"/>
        </w:numPr>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32"/>
        </w:numPr>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32"/>
        </w:numPr>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32"/>
        </w:numPr>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32"/>
        </w:numPr>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32"/>
        </w:numPr>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32"/>
        </w:numPr>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32"/>
        </w:numPr>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32"/>
        </w:numPr>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32"/>
        </w:numPr>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пп. 5 п.1 ст. 23 </w:t>
      </w:r>
      <w:r w:rsidRPr="00A043C2">
        <w:lastRenderedPageBreak/>
        <w:t>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32"/>
        </w:numPr>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32"/>
        </w:numPr>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32"/>
        </w:numPr>
        <w:jc w:val="both"/>
      </w:pPr>
      <w:r w:rsidRPr="00A043C2">
        <w:t>Ответственность за нарушение правил миграционного учета.</w:t>
      </w:r>
    </w:p>
    <w:p w:rsidR="00E07579" w:rsidRPr="00A043C2" w:rsidRDefault="00E07579" w:rsidP="00185868">
      <w:pPr>
        <w:pStyle w:val="a9"/>
        <w:numPr>
          <w:ilvl w:val="0"/>
          <w:numId w:val="32"/>
        </w:numPr>
        <w:jc w:val="both"/>
      </w:pPr>
      <w:r w:rsidRPr="00A043C2">
        <w:t>Проверки МВД: административный регламент проверок.</w:t>
      </w:r>
    </w:p>
    <w:p w:rsidR="00E07579" w:rsidRPr="00A043C2" w:rsidRDefault="00E07579" w:rsidP="00185868">
      <w:pPr>
        <w:pStyle w:val="a9"/>
        <w:numPr>
          <w:ilvl w:val="0"/>
          <w:numId w:val="32"/>
        </w:numPr>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32"/>
        </w:numPr>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32"/>
        </w:numPr>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32"/>
        </w:numPr>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32"/>
        </w:numPr>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32"/>
        </w:numPr>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32"/>
        </w:numPr>
        <w:jc w:val="both"/>
      </w:pPr>
      <w:r w:rsidRPr="00A043C2">
        <w:t>Актуальные вопросы.</w:t>
      </w:r>
    </w:p>
    <w:p w:rsidR="00E07579" w:rsidRPr="00A043C2" w:rsidRDefault="00E07579" w:rsidP="00185868">
      <w:pPr>
        <w:pStyle w:val="a9"/>
        <w:numPr>
          <w:ilvl w:val="0"/>
          <w:numId w:val="32"/>
        </w:numPr>
        <w:jc w:val="both"/>
      </w:pPr>
      <w:r w:rsidRPr="00A043C2">
        <w:t>Инструктаж работника-иностранца.</w:t>
      </w:r>
    </w:p>
    <w:p w:rsidR="00E07579" w:rsidRPr="00A043C2" w:rsidRDefault="00E07579" w:rsidP="00185868">
      <w:pPr>
        <w:pStyle w:val="a9"/>
        <w:numPr>
          <w:ilvl w:val="0"/>
          <w:numId w:val="32"/>
        </w:numPr>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32"/>
        </w:numPr>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32"/>
        </w:numPr>
        <w:jc w:val="both"/>
      </w:pPr>
      <w:r w:rsidRPr="00A043C2">
        <w:t>Эффективные действия и эффективное поведение иностранного работника и работодателя при проверке МВД.</w:t>
      </w:r>
    </w:p>
    <w:p w:rsidR="00E07579" w:rsidRPr="00DC11F5" w:rsidRDefault="00E07579" w:rsidP="00F127FA">
      <w:pPr>
        <w:jc w:val="both"/>
        <w:rPr>
          <w:b/>
          <w:bCs/>
        </w:rPr>
      </w:pPr>
    </w:p>
    <w:p w:rsidR="00E07579" w:rsidRDefault="00E07579" w:rsidP="00F127FA">
      <w:pPr>
        <w:ind w:firstLine="696"/>
        <w:jc w:val="both"/>
        <w:rPr>
          <w:u w:val="single"/>
        </w:rPr>
      </w:pPr>
      <w:r>
        <w:rPr>
          <w:u w:val="single"/>
        </w:rPr>
        <w:t>Вопросы, тест</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7579" w:rsidRPr="0038398E" w:rsidRDefault="00E07579" w:rsidP="0038398E">
      <w:pPr>
        <w:ind w:firstLine="696"/>
        <w:jc w:val="center"/>
        <w:rPr>
          <w:b/>
        </w:rPr>
      </w:pPr>
      <w:r w:rsidRPr="0038398E">
        <w:rPr>
          <w:b/>
        </w:rPr>
        <w:t>Тест</w:t>
      </w:r>
    </w:p>
    <w:p w:rsidR="00E07579" w:rsidRPr="005C5FBF" w:rsidRDefault="00E07579" w:rsidP="00F127FA">
      <w:pPr>
        <w:ind w:firstLine="696"/>
        <w:jc w:val="both"/>
        <w:rPr>
          <w:u w:val="single"/>
        </w:rPr>
      </w:pP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 Чем определяется срок временного пребывания иностранного гражданина в России?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территориальным органом ФМС.</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сроком действия выданной ему визы. Срок временного пребывания иностранного гражданина, прибывшего в Российскую Федерацию в порядке, не требующем получения визы, не может превышать девяносто суток, за исключением случаев, предусмотренных законодательством Российской Федерации.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необходимостью его пребывания.</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 В какой срок предоставляется государственная услуга по осуществлению миграционного учета в РФ?</w:t>
      </w:r>
    </w:p>
    <w:p w:rsidR="00E07579" w:rsidRPr="005C5FBF" w:rsidRDefault="00E07579" w:rsidP="00185868">
      <w:pPr>
        <w:widowControl/>
        <w:numPr>
          <w:ilvl w:val="0"/>
          <w:numId w:val="34"/>
        </w:numPr>
        <w:autoSpaceDE/>
        <w:autoSpaceDN/>
        <w:adjustRightInd/>
        <w:ind w:hanging="84"/>
      </w:pPr>
      <w:r w:rsidRPr="005C5FBF">
        <w:t>Через 5 дней,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Через 3 дня,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Незамедлительно, после сверки сведений, указанных в уведомлении о прибытии, с представленными документами.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 Кто должен поставить иностранного гражданина на учет по месту пребывания в РФ?</w:t>
      </w:r>
    </w:p>
    <w:p w:rsidR="00E07579" w:rsidRPr="005C5FBF" w:rsidRDefault="00E07579" w:rsidP="00185868">
      <w:pPr>
        <w:widowControl/>
        <w:numPr>
          <w:ilvl w:val="0"/>
          <w:numId w:val="35"/>
        </w:numPr>
        <w:autoSpaceDE/>
        <w:autoSpaceDN/>
        <w:adjustRightInd/>
        <w:ind w:hanging="84"/>
      </w:pPr>
      <w:r w:rsidRPr="005C5FBF">
        <w:t>Иностранный гражданин</w:t>
      </w:r>
    </w:p>
    <w:p w:rsidR="00E07579" w:rsidRPr="005C5FBF" w:rsidRDefault="00E07579" w:rsidP="00185868">
      <w:pPr>
        <w:widowControl/>
        <w:numPr>
          <w:ilvl w:val="0"/>
          <w:numId w:val="35"/>
        </w:numPr>
        <w:autoSpaceDE/>
        <w:autoSpaceDN/>
        <w:adjustRightInd/>
        <w:ind w:hanging="84"/>
      </w:pPr>
      <w:r w:rsidRPr="005C5FBF">
        <w:t>Принимающая организация</w:t>
      </w:r>
    </w:p>
    <w:p w:rsidR="00E07579" w:rsidRPr="005C5FBF" w:rsidRDefault="00E07579" w:rsidP="00185868">
      <w:pPr>
        <w:widowControl/>
        <w:numPr>
          <w:ilvl w:val="0"/>
          <w:numId w:val="35"/>
        </w:numPr>
        <w:autoSpaceDE/>
        <w:autoSpaceDN/>
        <w:adjustRightInd/>
        <w:ind w:hanging="84"/>
      </w:pPr>
      <w:r w:rsidRPr="005C5FBF">
        <w:t>Принимающая сторона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4. В какой срок после приезда в Россию необходимо встать на учет по месту пребывания?</w:t>
      </w:r>
    </w:p>
    <w:p w:rsidR="00E07579" w:rsidRPr="005C5FBF" w:rsidRDefault="00E07579" w:rsidP="00185868">
      <w:pPr>
        <w:widowControl/>
        <w:numPr>
          <w:ilvl w:val="0"/>
          <w:numId w:val="36"/>
        </w:numPr>
        <w:autoSpaceDE/>
        <w:autoSpaceDN/>
        <w:adjustRightInd/>
        <w:ind w:hanging="84"/>
      </w:pPr>
      <w:r w:rsidRPr="005C5FBF">
        <w:t>В течение 5 рабочих дней.</w:t>
      </w:r>
    </w:p>
    <w:p w:rsidR="00E07579" w:rsidRPr="005C5FBF" w:rsidRDefault="00E07579" w:rsidP="00185868">
      <w:pPr>
        <w:widowControl/>
        <w:numPr>
          <w:ilvl w:val="0"/>
          <w:numId w:val="36"/>
        </w:numPr>
        <w:autoSpaceDE/>
        <w:autoSpaceDN/>
        <w:adjustRightInd/>
        <w:ind w:hanging="84"/>
      </w:pPr>
      <w:r w:rsidRPr="005C5FBF">
        <w:t>В течение 7 рабочих дней.</w:t>
      </w:r>
    </w:p>
    <w:p w:rsidR="00E07579" w:rsidRPr="005C5FBF" w:rsidRDefault="00E07579" w:rsidP="00185868">
      <w:pPr>
        <w:widowControl/>
        <w:numPr>
          <w:ilvl w:val="0"/>
          <w:numId w:val="36"/>
        </w:numPr>
        <w:autoSpaceDE/>
        <w:autoSpaceDN/>
        <w:adjustRightInd/>
        <w:ind w:hanging="84"/>
      </w:pPr>
      <w:r w:rsidRPr="005C5FBF">
        <w:t>В течение 10 рабочих дней.</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5. Какой документ заполняют иностранцы в пункте пропуска через государственную границу РФ?</w:t>
      </w:r>
    </w:p>
    <w:p w:rsidR="00E07579" w:rsidRPr="005C5FBF" w:rsidRDefault="00E07579" w:rsidP="00185868">
      <w:pPr>
        <w:widowControl/>
        <w:numPr>
          <w:ilvl w:val="0"/>
          <w:numId w:val="37"/>
        </w:numPr>
        <w:autoSpaceDE/>
        <w:autoSpaceDN/>
        <w:adjustRightInd/>
        <w:ind w:hanging="84"/>
      </w:pPr>
      <w:r w:rsidRPr="005C5FBF">
        <w:t>Визу.</w:t>
      </w:r>
    </w:p>
    <w:p w:rsidR="00E07579" w:rsidRPr="005C5FBF" w:rsidRDefault="00E07579" w:rsidP="00185868">
      <w:pPr>
        <w:widowControl/>
        <w:numPr>
          <w:ilvl w:val="0"/>
          <w:numId w:val="37"/>
        </w:numPr>
        <w:autoSpaceDE/>
        <w:autoSpaceDN/>
        <w:adjustRightInd/>
        <w:ind w:hanging="84"/>
      </w:pPr>
      <w:r w:rsidRPr="005C5FBF">
        <w:t>Заграничный паспорт.</w:t>
      </w:r>
    </w:p>
    <w:p w:rsidR="00E07579" w:rsidRPr="005C5FBF" w:rsidRDefault="00E07579" w:rsidP="00185868">
      <w:pPr>
        <w:widowControl/>
        <w:numPr>
          <w:ilvl w:val="0"/>
          <w:numId w:val="37"/>
        </w:numPr>
        <w:autoSpaceDE/>
        <w:autoSpaceDN/>
        <w:adjustRightInd/>
        <w:ind w:hanging="84"/>
      </w:pPr>
      <w:r w:rsidRPr="005C5FBF">
        <w:t>Миграционную карту.</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6. Могут ли иностранные граждане свободно передвигаться по России на основании законно выданных и правильно оформленных в РФ документов?</w:t>
      </w:r>
    </w:p>
    <w:p w:rsidR="00E07579" w:rsidRPr="005C5FBF" w:rsidRDefault="00E07579" w:rsidP="00185868">
      <w:pPr>
        <w:widowControl/>
        <w:numPr>
          <w:ilvl w:val="0"/>
          <w:numId w:val="38"/>
        </w:numPr>
        <w:autoSpaceDE/>
        <w:autoSpaceDN/>
        <w:adjustRightInd/>
        <w:ind w:hanging="84"/>
      </w:pPr>
      <w:r w:rsidRPr="005C5FBF">
        <w:t>Могут везде.</w:t>
      </w:r>
    </w:p>
    <w:p w:rsidR="00E07579" w:rsidRPr="005C5FBF" w:rsidRDefault="00E07579" w:rsidP="00185868">
      <w:pPr>
        <w:widowControl/>
        <w:numPr>
          <w:ilvl w:val="0"/>
          <w:numId w:val="38"/>
        </w:numPr>
        <w:autoSpaceDE/>
        <w:autoSpaceDN/>
        <w:adjustRightInd/>
        <w:ind w:hanging="84"/>
      </w:pPr>
      <w:r w:rsidRPr="005C5FBF">
        <w:t>Не могут</w:t>
      </w:r>
    </w:p>
    <w:p w:rsidR="00E07579" w:rsidRPr="005C5FBF" w:rsidRDefault="00E07579" w:rsidP="00185868">
      <w:pPr>
        <w:widowControl/>
        <w:numPr>
          <w:ilvl w:val="0"/>
          <w:numId w:val="38"/>
        </w:numPr>
        <w:autoSpaceDE/>
        <w:autoSpaceDN/>
        <w:adjustRightInd/>
        <w:ind w:hanging="84"/>
      </w:pPr>
      <w:r w:rsidRPr="005C5FBF">
        <w:t>Могут, кроме территорий, организаций и объектов, для въезда на которые иностранным гражданам требуется специальное разрешение, утверждается Правительством Российской Федерации.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7. Кто не может быть лишен права на въезд в РФ?</w:t>
      </w:r>
    </w:p>
    <w:p w:rsidR="00E07579" w:rsidRPr="005C5FBF" w:rsidRDefault="00E07579" w:rsidP="00185868">
      <w:pPr>
        <w:widowControl/>
        <w:numPr>
          <w:ilvl w:val="0"/>
          <w:numId w:val="39"/>
        </w:numPr>
        <w:autoSpaceDE/>
        <w:autoSpaceDN/>
        <w:adjustRightInd/>
        <w:ind w:hanging="84"/>
      </w:pPr>
      <w:r w:rsidRPr="005C5FBF">
        <w:t>Президент иностранного государства.</w:t>
      </w:r>
    </w:p>
    <w:p w:rsidR="00E07579" w:rsidRPr="005C5FBF" w:rsidRDefault="00E07579" w:rsidP="00185868">
      <w:pPr>
        <w:widowControl/>
        <w:numPr>
          <w:ilvl w:val="0"/>
          <w:numId w:val="39"/>
        </w:numPr>
        <w:autoSpaceDE/>
        <w:autoSpaceDN/>
        <w:adjustRightInd/>
        <w:ind w:hanging="84"/>
      </w:pPr>
      <w:r w:rsidRPr="005C5FBF">
        <w:t>Гражданин России.</w:t>
      </w:r>
    </w:p>
    <w:p w:rsidR="00E07579" w:rsidRPr="005C5FBF" w:rsidRDefault="00E07579" w:rsidP="00185868">
      <w:pPr>
        <w:widowControl/>
        <w:numPr>
          <w:ilvl w:val="0"/>
          <w:numId w:val="39"/>
        </w:numPr>
        <w:autoSpaceDE/>
        <w:autoSpaceDN/>
        <w:adjustRightInd/>
        <w:ind w:hanging="84"/>
      </w:pPr>
      <w:r w:rsidRPr="005C5FBF">
        <w:t>Посол иностранного государства.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8. Могут ли иностранные граждане поступить на военную службу по контракту в Российской Федерации?</w:t>
      </w:r>
    </w:p>
    <w:p w:rsidR="00E07579" w:rsidRPr="005C5FBF" w:rsidRDefault="00E07579" w:rsidP="00185868">
      <w:pPr>
        <w:widowControl/>
        <w:numPr>
          <w:ilvl w:val="0"/>
          <w:numId w:val="40"/>
        </w:numPr>
        <w:autoSpaceDE/>
        <w:autoSpaceDN/>
        <w:adjustRightInd/>
        <w:ind w:hanging="84"/>
      </w:pPr>
      <w:r w:rsidRPr="005C5FBF">
        <w:t>Да</w:t>
      </w:r>
    </w:p>
    <w:p w:rsidR="00E07579" w:rsidRPr="005C5FBF" w:rsidRDefault="00E07579" w:rsidP="00185868">
      <w:pPr>
        <w:widowControl/>
        <w:numPr>
          <w:ilvl w:val="0"/>
          <w:numId w:val="40"/>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9. Положено ли лицам, временно пребывающим в РФ, пособие за счет средств Фонда социального страхования?</w:t>
      </w:r>
    </w:p>
    <w:p w:rsidR="00E07579" w:rsidRPr="005C5FBF" w:rsidRDefault="00E07579" w:rsidP="00185868">
      <w:pPr>
        <w:widowControl/>
        <w:numPr>
          <w:ilvl w:val="0"/>
          <w:numId w:val="41"/>
        </w:numPr>
        <w:autoSpaceDE/>
        <w:autoSpaceDN/>
        <w:adjustRightInd/>
        <w:ind w:hanging="84"/>
      </w:pPr>
      <w:r w:rsidRPr="005C5FBF">
        <w:t>Положено</w:t>
      </w:r>
    </w:p>
    <w:p w:rsidR="00E07579" w:rsidRPr="005C5FBF" w:rsidRDefault="00E07579" w:rsidP="00185868">
      <w:pPr>
        <w:widowControl/>
        <w:numPr>
          <w:ilvl w:val="0"/>
          <w:numId w:val="41"/>
        </w:numPr>
        <w:autoSpaceDE/>
        <w:autoSpaceDN/>
        <w:adjustRightInd/>
        <w:ind w:hanging="84"/>
      </w:pPr>
      <w:r w:rsidRPr="005C5FBF">
        <w:t>Не положено</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10. Имеют ли право иностранные граждане заниматься предпринимательской деятельностью на территории РФ?</w:t>
      </w:r>
    </w:p>
    <w:p w:rsidR="00E07579" w:rsidRPr="005C5FBF" w:rsidRDefault="00E07579" w:rsidP="00185868">
      <w:pPr>
        <w:widowControl/>
        <w:numPr>
          <w:ilvl w:val="0"/>
          <w:numId w:val="42"/>
        </w:numPr>
        <w:autoSpaceDE/>
        <w:autoSpaceDN/>
        <w:adjustRightInd/>
        <w:ind w:hanging="84"/>
      </w:pPr>
      <w:r w:rsidRPr="005C5FBF">
        <w:t>Не имеют</w:t>
      </w:r>
    </w:p>
    <w:p w:rsidR="00E07579" w:rsidRPr="005C5FBF" w:rsidRDefault="00E07579" w:rsidP="00185868">
      <w:pPr>
        <w:widowControl/>
        <w:numPr>
          <w:ilvl w:val="0"/>
          <w:numId w:val="42"/>
        </w:numPr>
        <w:autoSpaceDE/>
        <w:autoSpaceDN/>
        <w:adjustRightInd/>
        <w:ind w:hanging="84"/>
      </w:pPr>
      <w:r w:rsidRPr="005C5FBF">
        <w:t>Имеют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11. В каких случаях прекращаются трудовые отношения с иностранным работником?</w:t>
      </w:r>
    </w:p>
    <w:p w:rsidR="00E07579" w:rsidRPr="005C5FBF" w:rsidRDefault="00E07579" w:rsidP="00185868">
      <w:pPr>
        <w:widowControl/>
        <w:numPr>
          <w:ilvl w:val="0"/>
          <w:numId w:val="43"/>
        </w:numPr>
        <w:autoSpaceDE/>
        <w:autoSpaceDN/>
        <w:adjustRightInd/>
        <w:ind w:hanging="84"/>
      </w:pPr>
      <w:r w:rsidRPr="005C5FBF">
        <w:t>При истечении срока действия или аннулировании разрешения на работу</w:t>
      </w:r>
    </w:p>
    <w:p w:rsidR="00E07579" w:rsidRPr="005C5FBF" w:rsidRDefault="00E07579" w:rsidP="00185868">
      <w:pPr>
        <w:widowControl/>
        <w:numPr>
          <w:ilvl w:val="0"/>
          <w:numId w:val="43"/>
        </w:numPr>
        <w:autoSpaceDE/>
        <w:autoSpaceDN/>
        <w:adjustRightInd/>
        <w:ind w:hanging="84"/>
      </w:pPr>
      <w:r w:rsidRPr="005C5FBF">
        <w:t>В тех же случаях что и с российским работником, а также при истечении срока действия или аннулировании разрешения на работу и для урегулирования численности иностранных работников</w:t>
      </w:r>
    </w:p>
    <w:p w:rsidR="00E07579" w:rsidRPr="005C5FBF" w:rsidRDefault="00E07579" w:rsidP="00185868">
      <w:pPr>
        <w:widowControl/>
        <w:numPr>
          <w:ilvl w:val="0"/>
          <w:numId w:val="43"/>
        </w:numPr>
        <w:autoSpaceDE/>
        <w:autoSpaceDN/>
        <w:adjustRightInd/>
        <w:ind w:hanging="84"/>
      </w:pPr>
      <w:r w:rsidRPr="005C5FBF">
        <w:t>Для урегулирования численности иностранных работников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12. Каков максимальный общий размер удержаний из месячной заработной платы?</w:t>
      </w:r>
    </w:p>
    <w:p w:rsidR="00E07579" w:rsidRPr="005C5FBF" w:rsidRDefault="00E07579" w:rsidP="00185868">
      <w:pPr>
        <w:widowControl/>
        <w:numPr>
          <w:ilvl w:val="0"/>
          <w:numId w:val="44"/>
        </w:numPr>
        <w:autoSpaceDE/>
        <w:autoSpaceDN/>
        <w:adjustRightInd/>
        <w:ind w:hanging="84"/>
      </w:pPr>
      <w:r w:rsidRPr="005C5FBF">
        <w:t>13%</w:t>
      </w:r>
    </w:p>
    <w:p w:rsidR="00E07579" w:rsidRPr="005C5FBF" w:rsidRDefault="00E07579" w:rsidP="00185868">
      <w:pPr>
        <w:widowControl/>
        <w:numPr>
          <w:ilvl w:val="0"/>
          <w:numId w:val="44"/>
        </w:numPr>
        <w:autoSpaceDE/>
        <w:autoSpaceDN/>
        <w:adjustRightInd/>
        <w:ind w:hanging="84"/>
      </w:pPr>
      <w:r w:rsidRPr="005C5FBF">
        <w:t>20%</w:t>
      </w:r>
    </w:p>
    <w:p w:rsidR="00E07579" w:rsidRPr="005C5FBF" w:rsidRDefault="00E07579" w:rsidP="00185868">
      <w:pPr>
        <w:widowControl/>
        <w:numPr>
          <w:ilvl w:val="0"/>
          <w:numId w:val="44"/>
        </w:numPr>
        <w:autoSpaceDE/>
        <w:autoSpaceDN/>
        <w:adjustRightInd/>
        <w:ind w:hanging="84"/>
      </w:pPr>
      <w:r w:rsidRPr="005C5FBF">
        <w:t>Не более того, что разрешает закон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13. Может ли наниматель на работу лишать иностранного работника паспорта?</w:t>
      </w:r>
    </w:p>
    <w:p w:rsidR="00E07579" w:rsidRPr="005C5FBF" w:rsidRDefault="00E07579" w:rsidP="00185868">
      <w:pPr>
        <w:widowControl/>
        <w:numPr>
          <w:ilvl w:val="0"/>
          <w:numId w:val="45"/>
        </w:numPr>
        <w:autoSpaceDE/>
        <w:autoSpaceDN/>
        <w:adjustRightInd/>
        <w:ind w:hanging="84"/>
      </w:pPr>
      <w:r w:rsidRPr="005C5FBF">
        <w:t>Нет</w:t>
      </w:r>
    </w:p>
    <w:p w:rsidR="00E07579" w:rsidRPr="005C5FBF" w:rsidRDefault="00E07579" w:rsidP="00185868">
      <w:pPr>
        <w:widowControl/>
        <w:numPr>
          <w:ilvl w:val="0"/>
          <w:numId w:val="45"/>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14. В какой форме заключается трудовой договор с иностранным гражданином?</w:t>
      </w:r>
    </w:p>
    <w:p w:rsidR="00E07579" w:rsidRPr="005C5FBF" w:rsidRDefault="00E07579" w:rsidP="00185868">
      <w:pPr>
        <w:widowControl/>
        <w:numPr>
          <w:ilvl w:val="0"/>
          <w:numId w:val="46"/>
        </w:numPr>
        <w:autoSpaceDE/>
        <w:autoSpaceDN/>
        <w:adjustRightInd/>
        <w:ind w:hanging="84"/>
      </w:pPr>
      <w:r w:rsidRPr="005C5FBF">
        <w:t>В устной форме</w:t>
      </w:r>
    </w:p>
    <w:p w:rsidR="00E07579" w:rsidRPr="005C5FBF" w:rsidRDefault="00E07579" w:rsidP="00185868">
      <w:pPr>
        <w:widowControl/>
        <w:numPr>
          <w:ilvl w:val="0"/>
          <w:numId w:val="46"/>
        </w:numPr>
        <w:autoSpaceDE/>
        <w:autoSpaceDN/>
        <w:adjustRightInd/>
        <w:ind w:hanging="84"/>
      </w:pPr>
      <w:r w:rsidRPr="005C5FBF">
        <w:t>В письменной форме</w:t>
      </w:r>
    </w:p>
    <w:p w:rsidR="00E07579" w:rsidRPr="005C5FBF" w:rsidRDefault="00E07579" w:rsidP="00185868">
      <w:pPr>
        <w:widowControl/>
        <w:numPr>
          <w:ilvl w:val="0"/>
          <w:numId w:val="46"/>
        </w:numPr>
        <w:autoSpaceDE/>
        <w:autoSpaceDN/>
        <w:adjustRightInd/>
        <w:ind w:hanging="84"/>
      </w:pPr>
      <w:r w:rsidRPr="005C5FBF">
        <w:t>В электронной форме</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15. При заключении какого договора иностранный работник по общему правилу защищается трудовым правом России?</w:t>
      </w:r>
    </w:p>
    <w:p w:rsidR="00E07579" w:rsidRPr="005C5FBF" w:rsidRDefault="00E07579" w:rsidP="00185868">
      <w:pPr>
        <w:widowControl/>
        <w:numPr>
          <w:ilvl w:val="0"/>
          <w:numId w:val="47"/>
        </w:numPr>
        <w:autoSpaceDE/>
        <w:autoSpaceDN/>
        <w:adjustRightInd/>
        <w:ind w:hanging="84"/>
      </w:pPr>
      <w:r w:rsidRPr="005C5FBF">
        <w:t>Правовой договор</w:t>
      </w:r>
    </w:p>
    <w:p w:rsidR="00E07579" w:rsidRPr="005C5FBF" w:rsidRDefault="00E07579" w:rsidP="00185868">
      <w:pPr>
        <w:widowControl/>
        <w:numPr>
          <w:ilvl w:val="0"/>
          <w:numId w:val="47"/>
        </w:numPr>
        <w:autoSpaceDE/>
        <w:autoSpaceDN/>
        <w:adjustRightInd/>
        <w:ind w:hanging="84"/>
      </w:pPr>
      <w:r w:rsidRPr="005C5FBF">
        <w:t>Трудовой договор</w:t>
      </w:r>
    </w:p>
    <w:p w:rsidR="00E07579" w:rsidRPr="005C5FBF" w:rsidRDefault="00E07579" w:rsidP="00185868">
      <w:pPr>
        <w:widowControl/>
        <w:numPr>
          <w:ilvl w:val="0"/>
          <w:numId w:val="47"/>
        </w:numPr>
        <w:autoSpaceDE/>
        <w:autoSpaceDN/>
        <w:adjustRightInd/>
        <w:ind w:hanging="84"/>
      </w:pPr>
      <w:r w:rsidRPr="005C5FBF">
        <w:t>Публичный договор</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16. Имеет ли право иностранный гражданин, который зарегистрирован в РФ в качестве индивидуального предпринимателя, принимать на работу иностранных граждан?</w:t>
      </w:r>
    </w:p>
    <w:p w:rsidR="00E07579" w:rsidRPr="005C5FBF" w:rsidRDefault="00E07579" w:rsidP="00185868">
      <w:pPr>
        <w:widowControl/>
        <w:numPr>
          <w:ilvl w:val="0"/>
          <w:numId w:val="48"/>
        </w:numPr>
        <w:autoSpaceDE/>
        <w:autoSpaceDN/>
        <w:adjustRightInd/>
        <w:ind w:hanging="84"/>
      </w:pPr>
      <w:r w:rsidRPr="005C5FBF">
        <w:t>Имеет</w:t>
      </w:r>
    </w:p>
    <w:p w:rsidR="00E07579" w:rsidRPr="005C5FBF" w:rsidRDefault="00E07579" w:rsidP="00185868">
      <w:pPr>
        <w:widowControl/>
        <w:numPr>
          <w:ilvl w:val="0"/>
          <w:numId w:val="48"/>
        </w:numPr>
        <w:autoSpaceDE/>
        <w:autoSpaceDN/>
        <w:adjustRightInd/>
        <w:ind w:hanging="84"/>
      </w:pPr>
      <w:r w:rsidRPr="005C5FBF">
        <w:t>Не имеет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17. На какой территории патент предоставляет право осуществлять трудовую деятельность иностранному гражданину?</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всей территории РФ.</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проживания иностранного гражданина.</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того субъекта Российской Федерации, в котором выдан.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18. Какой максимальный срок действия патента с учетом продлений?</w:t>
      </w:r>
    </w:p>
    <w:p w:rsidR="00E07579" w:rsidRPr="005C5FBF" w:rsidRDefault="00E07579" w:rsidP="00185868">
      <w:pPr>
        <w:widowControl/>
        <w:numPr>
          <w:ilvl w:val="0"/>
          <w:numId w:val="50"/>
        </w:numPr>
        <w:autoSpaceDE/>
        <w:autoSpaceDN/>
        <w:adjustRightInd/>
        <w:ind w:hanging="84"/>
      </w:pPr>
      <w:r w:rsidRPr="005C5FBF">
        <w:t>12 месяцев</w:t>
      </w:r>
    </w:p>
    <w:p w:rsidR="00E07579" w:rsidRPr="005C5FBF" w:rsidRDefault="00E07579" w:rsidP="00185868">
      <w:pPr>
        <w:widowControl/>
        <w:numPr>
          <w:ilvl w:val="0"/>
          <w:numId w:val="50"/>
        </w:numPr>
        <w:autoSpaceDE/>
        <w:autoSpaceDN/>
        <w:adjustRightInd/>
        <w:ind w:hanging="84"/>
      </w:pPr>
      <w:r w:rsidRPr="005C5FBF">
        <w:t>6 месяцев</w:t>
      </w:r>
    </w:p>
    <w:p w:rsidR="00E07579" w:rsidRPr="005C5FBF" w:rsidRDefault="00E07579" w:rsidP="00185868">
      <w:pPr>
        <w:widowControl/>
        <w:numPr>
          <w:ilvl w:val="0"/>
          <w:numId w:val="50"/>
        </w:numPr>
        <w:autoSpaceDE/>
        <w:autoSpaceDN/>
        <w:adjustRightInd/>
        <w:ind w:hanging="84"/>
      </w:pPr>
      <w:r w:rsidRPr="005C5FBF">
        <w:t>3 месяца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19. На какой срок выдается патент на трудовую деятельность иностранным гражданам, прибывшим в РФ?</w:t>
      </w:r>
    </w:p>
    <w:p w:rsidR="00E07579" w:rsidRPr="005C5FBF" w:rsidRDefault="00E07579" w:rsidP="00185868">
      <w:pPr>
        <w:widowControl/>
        <w:numPr>
          <w:ilvl w:val="0"/>
          <w:numId w:val="51"/>
        </w:numPr>
        <w:autoSpaceDE/>
        <w:autoSpaceDN/>
        <w:adjustRightInd/>
        <w:ind w:hanging="84"/>
      </w:pPr>
      <w:r w:rsidRPr="005C5FBF">
        <w:t>От 1 до 6 месяцев</w:t>
      </w:r>
    </w:p>
    <w:p w:rsidR="00E07579" w:rsidRPr="005C5FBF" w:rsidRDefault="00E07579" w:rsidP="00185868">
      <w:pPr>
        <w:widowControl/>
        <w:numPr>
          <w:ilvl w:val="0"/>
          <w:numId w:val="51"/>
        </w:numPr>
        <w:autoSpaceDE/>
        <w:autoSpaceDN/>
        <w:adjustRightInd/>
        <w:ind w:hanging="84"/>
      </w:pPr>
      <w:r w:rsidRPr="005C5FBF">
        <w:t>От 1 до 12 месяцев</w:t>
      </w:r>
    </w:p>
    <w:p w:rsidR="00E07579" w:rsidRPr="005C5FBF" w:rsidRDefault="00E07579" w:rsidP="00185868">
      <w:pPr>
        <w:widowControl/>
        <w:numPr>
          <w:ilvl w:val="0"/>
          <w:numId w:val="51"/>
        </w:numPr>
        <w:autoSpaceDE/>
        <w:autoSpaceDN/>
        <w:adjustRightInd/>
        <w:ind w:hanging="84"/>
      </w:pPr>
      <w:r w:rsidRPr="005C5FBF">
        <w:t>От 1 до 3 месяцев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20. В какой срок территориальный орган ФМС России обязан выдать иностранному гражданину, прибывшему в Россию в порядке, не требующем получения визы, патент или уведомление об отказе в его выдаче?</w:t>
      </w:r>
    </w:p>
    <w:p w:rsidR="00E07579" w:rsidRPr="005C5FBF" w:rsidRDefault="00E07579" w:rsidP="00185868">
      <w:pPr>
        <w:widowControl/>
        <w:numPr>
          <w:ilvl w:val="0"/>
          <w:numId w:val="52"/>
        </w:numPr>
        <w:autoSpaceDE/>
        <w:autoSpaceDN/>
        <w:adjustRightInd/>
        <w:ind w:hanging="84"/>
      </w:pPr>
      <w:r w:rsidRPr="005C5FBF">
        <w:t>Не позднее 10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7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3 рабочих дней со дня принятия от иностранного гражданина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21. Кем выдается патент на работу иностранным гражданам, прибывшим в РФ в порядке, не требующем получения визы?</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экономической деятельности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миграции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предпринимательской деятельности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22. Какой документ, дает право на временную работу в России?</w:t>
      </w:r>
    </w:p>
    <w:p w:rsidR="00E07579" w:rsidRPr="005C5FBF" w:rsidRDefault="00E07579" w:rsidP="00185868">
      <w:pPr>
        <w:widowControl/>
        <w:numPr>
          <w:ilvl w:val="0"/>
          <w:numId w:val="54"/>
        </w:numPr>
        <w:autoSpaceDE/>
        <w:autoSpaceDN/>
        <w:adjustRightInd/>
        <w:ind w:hanging="84"/>
      </w:pPr>
      <w:r w:rsidRPr="005C5FBF">
        <w:t>Разрешение на работу</w:t>
      </w:r>
    </w:p>
    <w:p w:rsidR="00E07579" w:rsidRPr="005C5FBF" w:rsidRDefault="00E07579" w:rsidP="00185868">
      <w:pPr>
        <w:widowControl/>
        <w:numPr>
          <w:ilvl w:val="0"/>
          <w:numId w:val="54"/>
        </w:numPr>
        <w:autoSpaceDE/>
        <w:autoSpaceDN/>
        <w:adjustRightInd/>
        <w:ind w:hanging="84"/>
      </w:pPr>
      <w:r w:rsidRPr="005C5FBF">
        <w:t>Патент</w:t>
      </w:r>
    </w:p>
    <w:p w:rsidR="00E07579" w:rsidRPr="005C5FBF" w:rsidRDefault="00E07579" w:rsidP="00185868">
      <w:pPr>
        <w:widowControl/>
        <w:numPr>
          <w:ilvl w:val="0"/>
          <w:numId w:val="54"/>
        </w:numPr>
        <w:autoSpaceDE/>
        <w:autoSpaceDN/>
        <w:adjustRightInd/>
        <w:ind w:hanging="84"/>
      </w:pPr>
      <w:r w:rsidRPr="005C5FBF">
        <w:t>Миграционная карта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23. Как называется договор, по которому одна сторона обязуется выполнить по заданию другой стороны определенную работу и сдать ее результат, а другая сторона обязуется принять результат работы и оплатить его?</w:t>
      </w:r>
    </w:p>
    <w:p w:rsidR="00E07579" w:rsidRPr="005C5FBF" w:rsidRDefault="00E07579" w:rsidP="00185868">
      <w:pPr>
        <w:widowControl/>
        <w:numPr>
          <w:ilvl w:val="0"/>
          <w:numId w:val="55"/>
        </w:numPr>
        <w:autoSpaceDE/>
        <w:autoSpaceDN/>
        <w:adjustRightInd/>
        <w:ind w:hanging="84"/>
      </w:pPr>
      <w:r w:rsidRPr="005C5FBF">
        <w:t>Договор подряда</w:t>
      </w:r>
    </w:p>
    <w:p w:rsidR="00E07579" w:rsidRPr="005C5FBF" w:rsidRDefault="00E07579" w:rsidP="00185868">
      <w:pPr>
        <w:widowControl/>
        <w:numPr>
          <w:ilvl w:val="0"/>
          <w:numId w:val="55"/>
        </w:numPr>
        <w:autoSpaceDE/>
        <w:autoSpaceDN/>
        <w:adjustRightInd/>
        <w:ind w:hanging="84"/>
      </w:pPr>
      <w:r w:rsidRPr="005C5FBF">
        <w:t>Трудовой договор</w:t>
      </w:r>
    </w:p>
    <w:p w:rsidR="00E07579" w:rsidRPr="005C5FBF" w:rsidRDefault="00E07579" w:rsidP="00185868">
      <w:pPr>
        <w:widowControl/>
        <w:numPr>
          <w:ilvl w:val="0"/>
          <w:numId w:val="55"/>
        </w:numPr>
        <w:autoSpaceDE/>
        <w:autoSpaceDN/>
        <w:adjustRightInd/>
        <w:ind w:hanging="84"/>
      </w:pPr>
      <w:r w:rsidRPr="005C5FBF">
        <w:t>Договор возмездного оказания услуг</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24. Чем для работника отличается договор подряда от трудового договора?</w:t>
      </w:r>
    </w:p>
    <w:p w:rsidR="00E07579" w:rsidRPr="005C5FBF" w:rsidRDefault="00E07579" w:rsidP="00185868">
      <w:pPr>
        <w:widowControl/>
        <w:numPr>
          <w:ilvl w:val="0"/>
          <w:numId w:val="56"/>
        </w:numPr>
        <w:autoSpaceDE/>
        <w:autoSpaceDN/>
        <w:adjustRightInd/>
        <w:ind w:hanging="84"/>
      </w:pPr>
      <w:r w:rsidRPr="005C5FBF">
        <w:t>Не чем не отличаются</w:t>
      </w:r>
    </w:p>
    <w:p w:rsidR="00E07579" w:rsidRPr="005C5FBF" w:rsidRDefault="00E07579" w:rsidP="00185868">
      <w:pPr>
        <w:widowControl/>
        <w:numPr>
          <w:ilvl w:val="0"/>
          <w:numId w:val="56"/>
        </w:numPr>
        <w:autoSpaceDE/>
        <w:autoSpaceDN/>
        <w:adjustRightInd/>
        <w:ind w:hanging="84"/>
      </w:pPr>
      <w:r w:rsidRPr="005C5FBF">
        <w:t>Трудовой договор регулируется Трудовым кодексом РФ, а договор подряда Гражданским кодексом РФ.</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25. Какие конституционные обязанности имеют иностранные граждане?</w:t>
      </w:r>
    </w:p>
    <w:p w:rsidR="00E07579" w:rsidRPr="005C5FBF" w:rsidRDefault="00E07579" w:rsidP="00185868">
      <w:pPr>
        <w:widowControl/>
        <w:numPr>
          <w:ilvl w:val="0"/>
          <w:numId w:val="57"/>
        </w:numPr>
        <w:autoSpaceDE/>
        <w:autoSpaceDN/>
        <w:adjustRightInd/>
        <w:ind w:hanging="84"/>
      </w:pPr>
      <w:r w:rsidRPr="005C5FBF">
        <w:t>Знать гимн Российской Федерации.</w:t>
      </w:r>
    </w:p>
    <w:p w:rsidR="00E07579" w:rsidRPr="005C5FBF" w:rsidRDefault="00E07579" w:rsidP="00185868">
      <w:pPr>
        <w:widowControl/>
        <w:numPr>
          <w:ilvl w:val="0"/>
          <w:numId w:val="57"/>
        </w:numPr>
        <w:autoSpaceDE/>
        <w:autoSpaceDN/>
        <w:adjustRightInd/>
        <w:ind w:hanging="84"/>
      </w:pPr>
      <w:r w:rsidRPr="005C5FBF">
        <w:t>Знать историю Российской Федерации.</w:t>
      </w:r>
    </w:p>
    <w:p w:rsidR="00E07579" w:rsidRPr="005C5FBF" w:rsidRDefault="00E07579" w:rsidP="00185868">
      <w:pPr>
        <w:widowControl/>
        <w:numPr>
          <w:ilvl w:val="0"/>
          <w:numId w:val="57"/>
        </w:numPr>
        <w:autoSpaceDE/>
        <w:autoSpaceDN/>
        <w:adjustRightInd/>
        <w:ind w:hanging="84"/>
      </w:pPr>
      <w:r w:rsidRPr="005C5FBF">
        <w:t>Платить законно установленные налоги и сборы; сохранять природу и окружающую среду, бережно относиться к природным богатствам; беречь памятники истории и культуры;уважать Конституцию Российской Федерации и соблюдать законы, действующие на территории Российской Федерации. Они не должны наносить ущерба интересам России, законным интересам граждан и других лиц.</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26. Обязан ли иностранный гражданин платить налоги в России?</w:t>
      </w:r>
    </w:p>
    <w:p w:rsidR="00E07579" w:rsidRPr="005C5FBF" w:rsidRDefault="00E07579" w:rsidP="00185868">
      <w:pPr>
        <w:widowControl/>
        <w:numPr>
          <w:ilvl w:val="0"/>
          <w:numId w:val="58"/>
        </w:numPr>
        <w:autoSpaceDE/>
        <w:autoSpaceDN/>
        <w:adjustRightInd/>
        <w:ind w:hanging="84"/>
      </w:pPr>
      <w:r w:rsidRPr="005C5FBF">
        <w:t>Да</w:t>
      </w:r>
    </w:p>
    <w:p w:rsidR="00E07579" w:rsidRPr="005C5FBF" w:rsidRDefault="00E07579" w:rsidP="00185868">
      <w:pPr>
        <w:widowControl/>
        <w:numPr>
          <w:ilvl w:val="0"/>
          <w:numId w:val="58"/>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w:t>
      </w:r>
      <w:r>
        <w:rPr>
          <w:rFonts w:ascii="Times New Roman" w:hAnsi="Times New Roman"/>
          <w:b/>
          <w:bCs/>
          <w:color w:val="auto"/>
          <w:sz w:val="24"/>
          <w:szCs w:val="24"/>
        </w:rPr>
        <w:t>7</w:t>
      </w:r>
      <w:r w:rsidRPr="005C5FBF">
        <w:rPr>
          <w:rFonts w:ascii="Times New Roman" w:hAnsi="Times New Roman"/>
          <w:b/>
          <w:bCs/>
          <w:color w:val="auto"/>
          <w:sz w:val="24"/>
          <w:szCs w:val="24"/>
        </w:rPr>
        <w:t>. В течении какого времени иностранный гражданин обязан выехать из РФ в случае, если срок проживания или временного пребывания иностранного гражданина в России сокращен?</w:t>
      </w:r>
    </w:p>
    <w:p w:rsidR="00E07579" w:rsidRPr="005C5FBF" w:rsidRDefault="00E07579" w:rsidP="00185868">
      <w:pPr>
        <w:widowControl/>
        <w:numPr>
          <w:ilvl w:val="0"/>
          <w:numId w:val="59"/>
        </w:numPr>
        <w:autoSpaceDE/>
        <w:autoSpaceDN/>
        <w:adjustRightInd/>
        <w:ind w:hanging="84"/>
      </w:pPr>
      <w:r w:rsidRPr="005C5FBF">
        <w:t>В течении 5 дней</w:t>
      </w:r>
    </w:p>
    <w:p w:rsidR="00E07579" w:rsidRPr="005C5FBF" w:rsidRDefault="00E07579" w:rsidP="00185868">
      <w:pPr>
        <w:widowControl/>
        <w:numPr>
          <w:ilvl w:val="0"/>
          <w:numId w:val="59"/>
        </w:numPr>
        <w:autoSpaceDE/>
        <w:autoSpaceDN/>
        <w:adjustRightInd/>
        <w:ind w:hanging="84"/>
      </w:pPr>
      <w:r w:rsidRPr="005C5FBF">
        <w:t>В течении 10 дней</w:t>
      </w:r>
    </w:p>
    <w:p w:rsidR="00E07579" w:rsidRPr="005C5FBF" w:rsidRDefault="00E07579" w:rsidP="00185868">
      <w:pPr>
        <w:widowControl/>
        <w:numPr>
          <w:ilvl w:val="0"/>
          <w:numId w:val="59"/>
        </w:numPr>
        <w:autoSpaceDE/>
        <w:autoSpaceDN/>
        <w:adjustRightInd/>
        <w:ind w:hanging="84"/>
      </w:pPr>
      <w:r w:rsidRPr="005C5FBF">
        <w:t>В течении 3 дней</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28</w:t>
      </w:r>
      <w:r w:rsidRPr="005C5FBF">
        <w:rPr>
          <w:rFonts w:ascii="Times New Roman" w:hAnsi="Times New Roman"/>
          <w:b/>
          <w:bCs/>
          <w:color w:val="auto"/>
          <w:sz w:val="24"/>
          <w:szCs w:val="24"/>
        </w:rPr>
        <w:t>. За чей счет по общему правилу осуществляется административное выдворение иностранного гражданина из России?</w:t>
      </w:r>
    </w:p>
    <w:p w:rsidR="00E07579" w:rsidRPr="005C5FBF" w:rsidRDefault="00E07579" w:rsidP="00185868">
      <w:pPr>
        <w:widowControl/>
        <w:numPr>
          <w:ilvl w:val="0"/>
          <w:numId w:val="60"/>
        </w:numPr>
        <w:autoSpaceDE/>
        <w:autoSpaceDN/>
        <w:adjustRightInd/>
        <w:ind w:hanging="84"/>
      </w:pPr>
      <w:r w:rsidRPr="005C5FBF">
        <w:t>За счет Организации Объединенных Наций</w:t>
      </w:r>
    </w:p>
    <w:p w:rsidR="00E07579" w:rsidRPr="005C5FBF" w:rsidRDefault="00E07579" w:rsidP="00185868">
      <w:pPr>
        <w:widowControl/>
        <w:numPr>
          <w:ilvl w:val="0"/>
          <w:numId w:val="60"/>
        </w:numPr>
        <w:autoSpaceDE/>
        <w:autoSpaceDN/>
        <w:adjustRightInd/>
        <w:ind w:hanging="84"/>
      </w:pPr>
      <w:r w:rsidRPr="005C5FBF">
        <w:t>За счет государства гражданином которого иностранный гражданин является</w:t>
      </w:r>
    </w:p>
    <w:p w:rsidR="00E07579" w:rsidRPr="005C5FBF" w:rsidRDefault="00E07579" w:rsidP="00185868">
      <w:pPr>
        <w:widowControl/>
        <w:numPr>
          <w:ilvl w:val="0"/>
          <w:numId w:val="60"/>
        </w:numPr>
        <w:autoSpaceDE/>
        <w:autoSpaceDN/>
        <w:adjustRightInd/>
        <w:ind w:hanging="84"/>
      </w:pPr>
      <w:r w:rsidRPr="005C5FBF">
        <w:t>за счет иностранного гражданина, либо в случае, если он был принят на работу с нарушением установленного порядка привлечения к трудовой деятельности в Российской Федерации иностранных граждан,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данный иностранный гражданин, международной организации либо ее представительства, физического или юридического лица, по ходатайству которого иностранному гражданину было оформлено приглашение на въезд в Российскую Федерацию. В случае если установление приглашающей стороны невозможно, расходы, необходимые для осуществления депортации или административного выдворения, осуществляются за счет средств федерального бюджета РФ.</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29</w:t>
      </w:r>
      <w:r w:rsidRPr="005C5FBF">
        <w:rPr>
          <w:rFonts w:ascii="Times New Roman" w:hAnsi="Times New Roman"/>
          <w:b/>
          <w:bCs/>
          <w:color w:val="auto"/>
          <w:sz w:val="24"/>
          <w:szCs w:val="24"/>
        </w:rPr>
        <w:t>. Какой орган ФМС России чаще всего посещает иностранный гражданин на территории РФ?</w:t>
      </w:r>
    </w:p>
    <w:p w:rsidR="00E07579" w:rsidRPr="005C5FBF" w:rsidRDefault="00E07579" w:rsidP="00185868">
      <w:pPr>
        <w:widowControl/>
        <w:numPr>
          <w:ilvl w:val="0"/>
          <w:numId w:val="61"/>
        </w:numPr>
        <w:autoSpaceDE/>
        <w:autoSpaceDN/>
        <w:adjustRightInd/>
        <w:ind w:hanging="84"/>
      </w:pPr>
      <w:r w:rsidRPr="005C5FBF">
        <w:t>Территориальный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Областной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Городской орган Федеральной миграционной службы</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0</w:t>
      </w:r>
      <w:r w:rsidRPr="005C5FBF">
        <w:rPr>
          <w:rFonts w:ascii="Times New Roman" w:hAnsi="Times New Roman"/>
          <w:b/>
          <w:bCs/>
          <w:color w:val="auto"/>
          <w:sz w:val="24"/>
          <w:szCs w:val="24"/>
        </w:rPr>
        <w:t>. Может ли быть отказано в приеме обращения иностранного гражданина в ФМС России?</w:t>
      </w:r>
    </w:p>
    <w:p w:rsidR="00E07579" w:rsidRPr="005C5FBF" w:rsidRDefault="00E07579" w:rsidP="00185868">
      <w:pPr>
        <w:widowControl/>
        <w:numPr>
          <w:ilvl w:val="0"/>
          <w:numId w:val="62"/>
        </w:numPr>
        <w:autoSpaceDE/>
        <w:autoSpaceDN/>
        <w:adjustRightInd/>
        <w:ind w:hanging="84"/>
      </w:pPr>
      <w:r w:rsidRPr="005C5FBF">
        <w:t>Нет</w:t>
      </w:r>
    </w:p>
    <w:p w:rsidR="00E07579" w:rsidRPr="005C5FBF" w:rsidRDefault="00E07579" w:rsidP="00185868">
      <w:pPr>
        <w:widowControl/>
        <w:numPr>
          <w:ilvl w:val="0"/>
          <w:numId w:val="62"/>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1</w:t>
      </w:r>
      <w:r w:rsidRPr="005C5FBF">
        <w:rPr>
          <w:rFonts w:ascii="Times New Roman" w:hAnsi="Times New Roman"/>
          <w:b/>
          <w:bCs/>
          <w:color w:val="auto"/>
          <w:sz w:val="24"/>
          <w:szCs w:val="24"/>
        </w:rPr>
        <w:t>. Может ли иностранный гражданин поступить на службу в полицию Российской Федерации?</w:t>
      </w:r>
    </w:p>
    <w:p w:rsidR="00E07579" w:rsidRPr="005C5FBF" w:rsidRDefault="00E07579" w:rsidP="00185868">
      <w:pPr>
        <w:widowControl/>
        <w:numPr>
          <w:ilvl w:val="0"/>
          <w:numId w:val="63"/>
        </w:numPr>
        <w:autoSpaceDE/>
        <w:autoSpaceDN/>
        <w:adjustRightInd/>
        <w:ind w:hanging="84"/>
      </w:pPr>
      <w:r w:rsidRPr="005C5FBF">
        <w:t>Нет</w:t>
      </w:r>
    </w:p>
    <w:p w:rsidR="00E07579" w:rsidRPr="005C5FBF" w:rsidRDefault="00E07579" w:rsidP="00185868">
      <w:pPr>
        <w:widowControl/>
        <w:numPr>
          <w:ilvl w:val="0"/>
          <w:numId w:val="63"/>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2</w:t>
      </w:r>
      <w:r w:rsidRPr="005C5FBF">
        <w:rPr>
          <w:rFonts w:ascii="Times New Roman" w:hAnsi="Times New Roman"/>
          <w:b/>
          <w:bCs/>
          <w:color w:val="auto"/>
          <w:sz w:val="24"/>
          <w:szCs w:val="24"/>
        </w:rPr>
        <w:t>. Как расшифровывается ИНН?</w:t>
      </w:r>
    </w:p>
    <w:p w:rsidR="00E07579" w:rsidRPr="005C5FBF" w:rsidRDefault="00E07579" w:rsidP="00185868">
      <w:pPr>
        <w:widowControl/>
        <w:numPr>
          <w:ilvl w:val="0"/>
          <w:numId w:val="64"/>
        </w:numPr>
        <w:autoSpaceDE/>
        <w:autoSpaceDN/>
        <w:adjustRightInd/>
        <w:ind w:hanging="84"/>
      </w:pPr>
      <w:r w:rsidRPr="005C5FBF">
        <w:t>Индивидуальный набор налогоплательщика</w:t>
      </w:r>
    </w:p>
    <w:p w:rsidR="00E07579" w:rsidRPr="005C5FBF" w:rsidRDefault="00E07579" w:rsidP="00185868">
      <w:pPr>
        <w:widowControl/>
        <w:numPr>
          <w:ilvl w:val="0"/>
          <w:numId w:val="64"/>
        </w:numPr>
        <w:autoSpaceDE/>
        <w:autoSpaceDN/>
        <w:adjustRightInd/>
        <w:ind w:hanging="84"/>
      </w:pPr>
      <w:r w:rsidRPr="005C5FBF">
        <w:t>Инвентарный номер налогоплательщика</w:t>
      </w:r>
    </w:p>
    <w:p w:rsidR="00E07579" w:rsidRPr="005C5FBF" w:rsidRDefault="00E07579" w:rsidP="00185868">
      <w:pPr>
        <w:widowControl/>
        <w:numPr>
          <w:ilvl w:val="0"/>
          <w:numId w:val="64"/>
        </w:numPr>
        <w:autoSpaceDE/>
        <w:autoSpaceDN/>
        <w:adjustRightInd/>
        <w:ind w:hanging="84"/>
      </w:pPr>
      <w:r w:rsidRPr="005C5FBF">
        <w:lastRenderedPageBreak/>
        <w:t>Идентификационный номер налогоплательщика</w:t>
      </w:r>
    </w:p>
    <w:p w:rsidR="00E07579" w:rsidRPr="005C5FBF" w:rsidRDefault="00E07579" w:rsidP="00DE274A">
      <w:pPr>
        <w:pStyle w:val="2"/>
        <w:shd w:val="clear" w:color="auto" w:fill="FFFFFF"/>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3</w:t>
      </w:r>
      <w:r w:rsidRPr="005C5FBF">
        <w:rPr>
          <w:rFonts w:ascii="Times New Roman" w:hAnsi="Times New Roman"/>
          <w:b/>
          <w:bCs/>
          <w:color w:val="auto"/>
          <w:sz w:val="24"/>
          <w:szCs w:val="24"/>
        </w:rPr>
        <w:t>. Консульское учреждение что это?</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Федеральной Миграционной Службы России выполняющий функции государства по решению миграционных вопросов иностранных граждан.</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внешних отношений государства, учрежденный на территории другого государства (с согласия последнего) для выполнения консульских функций.</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Федеральная Служба России предназначенная для охраны жизни и здоровья мигрантов.</w:t>
      </w:r>
    </w:p>
    <w:p w:rsidR="00E07579" w:rsidRPr="0038398E" w:rsidRDefault="00E07579" w:rsidP="00F127FA">
      <w:pPr>
        <w:ind w:firstLine="696"/>
        <w:jc w:val="both"/>
        <w:rPr>
          <w:u w:val="single"/>
        </w:rPr>
      </w:pPr>
    </w:p>
    <w:p w:rsidR="00E07579" w:rsidRPr="00DC11F5" w:rsidRDefault="00E07579" w:rsidP="0025326E">
      <w:pPr>
        <w:jc w:val="center"/>
        <w:rPr>
          <w:b/>
          <w:bCs/>
        </w:rPr>
      </w:pPr>
      <w:r w:rsidRPr="00DC11F5">
        <w:rPr>
          <w:b/>
          <w:bCs/>
        </w:rPr>
        <w:t>Прим</w:t>
      </w:r>
      <w:r>
        <w:rPr>
          <w:b/>
          <w:bCs/>
        </w:rPr>
        <w:t xml:space="preserve">ерный список вопросов к зачету </w:t>
      </w:r>
    </w:p>
    <w:p w:rsidR="00E07579" w:rsidRDefault="00E07579" w:rsidP="00F127FA">
      <w:pPr>
        <w:jc w:val="both"/>
        <w:rPr>
          <w:b/>
          <w:bCs/>
        </w:rPr>
      </w:pPr>
    </w:p>
    <w:p w:rsidR="00E07579" w:rsidRDefault="00E07579" w:rsidP="00185868">
      <w:pPr>
        <w:widowControl/>
        <w:numPr>
          <w:ilvl w:val="0"/>
          <w:numId w:val="27"/>
        </w:numPr>
        <w:autoSpaceDE/>
        <w:autoSpaceDN/>
        <w:adjustRightInd/>
        <w:jc w:val="both"/>
      </w:pPr>
      <w:r>
        <w:t>Нормативно-правовая база, регулирующая трудовые отношения с иностранными работниками.</w:t>
      </w:r>
    </w:p>
    <w:p w:rsidR="00E07579" w:rsidRDefault="00E07579" w:rsidP="00185868">
      <w:pPr>
        <w:widowControl/>
        <w:numPr>
          <w:ilvl w:val="0"/>
          <w:numId w:val="27"/>
        </w:numPr>
        <w:spacing w:after="100" w:afterAutospacing="1"/>
        <w:jc w:val="both"/>
      </w:pPr>
      <w:r w:rsidRPr="003D614A">
        <w:t>Нормы российского законодательства, регулирующие труд мигрантов - наемных работников</w:t>
      </w:r>
      <w:r>
        <w:t>.</w:t>
      </w:r>
    </w:p>
    <w:p w:rsidR="00E07579" w:rsidRDefault="00E07579" w:rsidP="00185868">
      <w:pPr>
        <w:widowControl/>
        <w:numPr>
          <w:ilvl w:val="0"/>
          <w:numId w:val="27"/>
        </w:numPr>
        <w:spacing w:after="100" w:afterAutospacing="1"/>
        <w:jc w:val="both"/>
      </w:pPr>
      <w:r>
        <w:rPr>
          <w:bCs/>
          <w:kern w:val="36"/>
        </w:rPr>
        <w:t>Особенности трудоустройства и осуществления трудовой деятельности иностранцами.</w:t>
      </w:r>
    </w:p>
    <w:p w:rsidR="00E07579" w:rsidRDefault="00E07579" w:rsidP="00185868">
      <w:pPr>
        <w:widowControl/>
        <w:numPr>
          <w:ilvl w:val="0"/>
          <w:numId w:val="27"/>
        </w:numPr>
        <w:autoSpaceDE/>
        <w:autoSpaceDN/>
        <w:adjustRightInd/>
        <w:jc w:val="both"/>
      </w:pPr>
      <w:r>
        <w:t xml:space="preserve">Ограничения, установленные российским законодательством  для иностранных лиц. </w:t>
      </w:r>
    </w:p>
    <w:p w:rsidR="00E07579" w:rsidRDefault="00E07579" w:rsidP="00185868">
      <w:pPr>
        <w:widowControl/>
        <w:numPr>
          <w:ilvl w:val="0"/>
          <w:numId w:val="27"/>
        </w:numPr>
        <w:autoSpaceDE/>
        <w:autoSpaceDN/>
        <w:adjustRightInd/>
        <w:jc w:val="both"/>
      </w:pPr>
      <w:r>
        <w:t>Особенности  государственной регистрации в качестве предпринимателя, постановки на учет в целях налогообложения иностранных граждан.</w:t>
      </w:r>
    </w:p>
    <w:p w:rsidR="00E07579" w:rsidRDefault="00E07579" w:rsidP="00185868">
      <w:pPr>
        <w:widowControl/>
        <w:numPr>
          <w:ilvl w:val="0"/>
          <w:numId w:val="27"/>
        </w:numPr>
        <w:autoSpaceDE/>
        <w:autoSpaceDN/>
        <w:adjustRightInd/>
        <w:spacing w:after="100" w:afterAutospacing="1"/>
        <w:jc w:val="both"/>
        <w:rPr>
          <w:b/>
        </w:rPr>
      </w:pPr>
      <w:r>
        <w:t>Существующие ограничения по видам деятельности, в которой может участвовать иностранный гражданин, а также в отношении их участия в трудовых правоотношениях.</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Особенности привлечения иностранных граждан с целью осуществления трудовой деятельности.</w:t>
      </w:r>
    </w:p>
    <w:p w:rsidR="00E07579" w:rsidRDefault="00220B63" w:rsidP="00185868">
      <w:pPr>
        <w:widowControl/>
        <w:numPr>
          <w:ilvl w:val="0"/>
          <w:numId w:val="27"/>
        </w:numPr>
        <w:autoSpaceDE/>
        <w:autoSpaceDN/>
        <w:adjustRightInd/>
        <w:spacing w:after="100" w:afterAutospacing="1"/>
        <w:jc w:val="both"/>
        <w:rPr>
          <w:rStyle w:val="apple-converted-space"/>
        </w:rPr>
      </w:pPr>
      <w:hyperlink r:id="rId26" w:anchor="z15" w:history="1">
        <w:r w:rsidR="00E07579">
          <w:rPr>
            <w:rStyle w:val="apple-converted-space"/>
          </w:rPr>
          <w:t>Судебная защита трудовых прав иностранных граждан</w:t>
        </w:r>
      </w:hyperlink>
      <w:r w:rsidR="00E07579">
        <w:rPr>
          <w:rStyle w:val="apple-converted-space"/>
        </w:rPr>
        <w:t>.</w:t>
      </w:r>
    </w:p>
    <w:p w:rsidR="00E07579" w:rsidRDefault="00E07579" w:rsidP="00185868">
      <w:pPr>
        <w:widowControl/>
        <w:numPr>
          <w:ilvl w:val="0"/>
          <w:numId w:val="27"/>
        </w:numPr>
        <w:autoSpaceDE/>
        <w:autoSpaceDN/>
        <w:adjustRightInd/>
        <w:spacing w:after="100" w:afterAutospacing="1"/>
        <w:jc w:val="both"/>
      </w:pPr>
      <w:r>
        <w:t>Общий порядок трудоустройства иностранцев.</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Трудоустройство иностранных студентов.</w:t>
      </w:r>
    </w:p>
    <w:p w:rsidR="00E07579" w:rsidRDefault="00E07579" w:rsidP="00185868">
      <w:pPr>
        <w:widowControl/>
        <w:numPr>
          <w:ilvl w:val="0"/>
          <w:numId w:val="27"/>
        </w:numPr>
        <w:autoSpaceDE/>
        <w:autoSpaceDN/>
        <w:adjustRightInd/>
        <w:jc w:val="both"/>
        <w:rPr>
          <w:rStyle w:val="apple-converted-space"/>
        </w:rPr>
      </w:pPr>
      <w:r>
        <w:rPr>
          <w:rStyle w:val="apple-converted-space"/>
        </w:rPr>
        <w:t>Гражданство иностранцев в России.</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Трудоустройство высококвалифицированных иностранных граждан на территории РФ.</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 xml:space="preserve">Статус беженца: трудоустройство беженцев. </w:t>
      </w:r>
    </w:p>
    <w:p w:rsidR="00E07579" w:rsidRDefault="00E07579" w:rsidP="00185868">
      <w:pPr>
        <w:widowControl/>
        <w:numPr>
          <w:ilvl w:val="0"/>
          <w:numId w:val="27"/>
        </w:numPr>
        <w:autoSpaceDE/>
        <w:autoSpaceDN/>
        <w:adjustRightInd/>
        <w:ind w:left="646" w:hanging="357"/>
        <w:jc w:val="both"/>
        <w:rPr>
          <w:rStyle w:val="apple-converted-space"/>
        </w:rPr>
      </w:pPr>
      <w:r>
        <w:rPr>
          <w:rStyle w:val="apple-converted-space"/>
        </w:rPr>
        <w:t>Разрешение на привлечение иностранных работников.</w:t>
      </w:r>
    </w:p>
    <w:p w:rsidR="00E07579" w:rsidRDefault="00E07579" w:rsidP="00185868">
      <w:pPr>
        <w:widowControl/>
        <w:numPr>
          <w:ilvl w:val="0"/>
          <w:numId w:val="27"/>
        </w:numPr>
        <w:autoSpaceDE/>
        <w:autoSpaceDN/>
        <w:adjustRightInd/>
        <w:ind w:left="646" w:hanging="357"/>
        <w:jc w:val="both"/>
        <w:rPr>
          <w:rStyle w:val="ad"/>
          <w:rFonts w:ascii="Arial Narrow" w:hAnsi="Arial Narrow"/>
          <w:color w:val="282828"/>
          <w:sz w:val="42"/>
          <w:szCs w:val="42"/>
          <w:bdr w:val="none" w:sz="0" w:space="0" w:color="auto" w:frame="1"/>
          <w:shd w:val="clear" w:color="auto" w:fill="FFFFFF"/>
        </w:rPr>
      </w:pPr>
      <w:r>
        <w:t xml:space="preserve">Конституционно-правовая защита прав трудящихся мигрантов. </w:t>
      </w:r>
    </w:p>
    <w:p w:rsidR="00E07579" w:rsidRDefault="00E07579" w:rsidP="00185868">
      <w:pPr>
        <w:widowControl/>
        <w:numPr>
          <w:ilvl w:val="0"/>
          <w:numId w:val="27"/>
        </w:numPr>
        <w:autoSpaceDE/>
        <w:autoSpaceDN/>
        <w:adjustRightInd/>
        <w:ind w:hanging="357"/>
        <w:jc w:val="both"/>
      </w:pPr>
      <w:r w:rsidRPr="003D614A">
        <w:rPr>
          <w:rStyle w:val="apple-converted-space"/>
        </w:rPr>
        <w:t xml:space="preserve">Министерство труда и социальной защиты населения: сфера деятельности по правлению иностранных граждан. </w:t>
      </w:r>
    </w:p>
    <w:p w:rsidR="00E07579" w:rsidRDefault="00E07579" w:rsidP="00185868">
      <w:pPr>
        <w:widowControl/>
        <w:numPr>
          <w:ilvl w:val="0"/>
          <w:numId w:val="27"/>
        </w:numPr>
        <w:autoSpaceDE/>
        <w:autoSpaceDN/>
        <w:adjustRightInd/>
        <w:ind w:hanging="357"/>
        <w:jc w:val="both"/>
      </w:pPr>
      <w:r>
        <w:t xml:space="preserve"> Управление МВД России: работа с иностранными работниками</w:t>
      </w:r>
    </w:p>
    <w:p w:rsidR="00E07579" w:rsidRDefault="00E07579" w:rsidP="00185868">
      <w:pPr>
        <w:widowControl/>
        <w:numPr>
          <w:ilvl w:val="0"/>
          <w:numId w:val="27"/>
        </w:numPr>
        <w:autoSpaceDE/>
        <w:autoSpaceDN/>
        <w:adjustRightInd/>
        <w:ind w:hanging="357"/>
        <w:jc w:val="both"/>
      </w:pPr>
      <w:r>
        <w:t>Особенности приема и увольнения иностранных граждан.</w:t>
      </w:r>
    </w:p>
    <w:p w:rsidR="00E07579" w:rsidRDefault="00E07579" w:rsidP="00185868">
      <w:pPr>
        <w:widowControl/>
        <w:numPr>
          <w:ilvl w:val="0"/>
          <w:numId w:val="27"/>
        </w:numPr>
        <w:autoSpaceDE/>
        <w:autoSpaceDN/>
        <w:adjustRightInd/>
        <w:ind w:hanging="357"/>
        <w:jc w:val="both"/>
      </w:pPr>
      <w:r>
        <w:t>Ответственность за нарушения правил миграционного законодательства.</w:t>
      </w:r>
    </w:p>
    <w:p w:rsidR="00E07579" w:rsidRDefault="00E07579" w:rsidP="00185868">
      <w:pPr>
        <w:widowControl/>
        <w:numPr>
          <w:ilvl w:val="0"/>
          <w:numId w:val="27"/>
        </w:numPr>
        <w:autoSpaceDE/>
        <w:autoSpaceDN/>
        <w:adjustRightInd/>
        <w:ind w:hanging="357"/>
        <w:jc w:val="both"/>
      </w:pPr>
      <w:r>
        <w:t xml:space="preserve">Налогообложение выплат иностранцам.  </w:t>
      </w:r>
    </w:p>
    <w:p w:rsidR="00E07579" w:rsidRPr="00F3008C" w:rsidRDefault="00E07579" w:rsidP="00185868">
      <w:pPr>
        <w:widowControl/>
        <w:numPr>
          <w:ilvl w:val="0"/>
          <w:numId w:val="27"/>
        </w:numPr>
        <w:autoSpaceDE/>
        <w:autoSpaceDN/>
        <w:adjustRightInd/>
        <w:ind w:hanging="357"/>
        <w:jc w:val="both"/>
        <w:rPr>
          <w:bCs/>
        </w:rPr>
      </w:pPr>
      <w:r>
        <w:t>Правовое положение иностранных граждан в России: тенденции развития законодательства и рынка труда.</w:t>
      </w:r>
    </w:p>
    <w:p w:rsidR="00E07579" w:rsidRDefault="00E07579" w:rsidP="00F3008C">
      <w:pPr>
        <w:widowControl/>
        <w:autoSpaceDE/>
        <w:autoSpaceDN/>
        <w:adjustRightInd/>
        <w:jc w:val="both"/>
      </w:pPr>
    </w:p>
    <w:p w:rsidR="00E07579" w:rsidRDefault="00E07579" w:rsidP="00F3008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7579" w:rsidRDefault="00E07579" w:rsidP="00F3008C">
      <w:pPr>
        <w:widowControl/>
        <w:autoSpaceDE/>
        <w:autoSpaceDN/>
        <w:adjustRightInd/>
        <w:jc w:val="both"/>
      </w:pPr>
    </w:p>
    <w:p w:rsidR="00E07579" w:rsidRDefault="00E07579" w:rsidP="00F3008C">
      <w:pPr>
        <w:widowControl/>
        <w:shd w:val="clear" w:color="auto" w:fill="FFFFFF"/>
        <w:autoSpaceDE/>
        <w:adjustRightInd/>
      </w:pPr>
      <w:r>
        <w:t>Кейс 1. Исследовать материал и ответить на вопросы</w:t>
      </w:r>
    </w:p>
    <w:p w:rsidR="00E07579" w:rsidRDefault="00E07579" w:rsidP="00F3008C">
      <w:pPr>
        <w:widowControl/>
        <w:shd w:val="clear" w:color="auto" w:fill="FFFFFF"/>
        <w:autoSpaceDE/>
        <w:adjustRightInd/>
      </w:pPr>
    </w:p>
    <w:p w:rsidR="00E07579" w:rsidRDefault="00E07579" w:rsidP="00F3008C">
      <w:pPr>
        <w:widowControl/>
        <w:shd w:val="clear" w:color="auto" w:fill="FFFFFF"/>
        <w:autoSpaceDE/>
        <w:adjustRightInd/>
        <w:jc w:val="both"/>
      </w:pPr>
      <w:r>
        <w:t xml:space="preserve">«Государственный служащий – это физическое лицо, гражданин РФ не моложе 18 лет, владеющий государственным языком, имеющий профессиональное образование и </w:t>
      </w:r>
      <w:r>
        <w:lastRenderedPageBreak/>
        <w:t>соответствующий квалификационным требованиям, установленным определенным федеральным законом. К государственным служащим относятся только лица, занимающие государственные должности в государственных органах. Служащие государственных вузов, музеев, библиотек, медицинских учреждений и т. д. не считаются государственными служащими. Государственный служащий – это не просто работник, занимающий определенную государственную должность и получающий за свой труд соответствующее вознаграждение из государственного бюджета. Это человек, действующий от имени, по поручению и в интересах государства и общества. Правовой статус государственных служащих включает следующие составляющие: • способы замещения государственных должностей; • нормирование и организацию труда; • требования, предъявляемые к государственным служащим; • права, обязанности, ограничения и запреты по должности; • прохождение службы (аттестация, повышение по службе, присвоение квалификационного разряда, ранга, специального звания и т. п.); • меры стимулирования и ответственности»</w:t>
      </w:r>
    </w:p>
    <w:p w:rsidR="00E07579" w:rsidRDefault="00E07579" w:rsidP="00F3008C">
      <w:pPr>
        <w:widowControl/>
        <w:shd w:val="clear" w:color="auto" w:fill="FFFFFF"/>
        <w:autoSpaceDE/>
        <w:adjustRightInd/>
        <w:jc w:val="both"/>
      </w:pPr>
      <w:r>
        <w:t xml:space="preserve">Вопрос: </w:t>
      </w:r>
    </w:p>
    <w:p w:rsidR="00E07579" w:rsidRDefault="00E07579" w:rsidP="00F3008C">
      <w:pPr>
        <w:widowControl/>
        <w:shd w:val="clear" w:color="auto" w:fill="FFFFFF"/>
        <w:autoSpaceDE/>
        <w:adjustRightInd/>
        <w:jc w:val="both"/>
      </w:pPr>
      <w:r>
        <w:t>1. Можно ли считать государственным служащим:</w:t>
      </w:r>
    </w:p>
    <w:p w:rsidR="00E07579" w:rsidRDefault="00E07579" w:rsidP="00F3008C">
      <w:pPr>
        <w:widowControl/>
        <w:shd w:val="clear" w:color="auto" w:fill="FFFFFF"/>
        <w:autoSpaceDE/>
        <w:adjustRightInd/>
        <w:jc w:val="both"/>
      </w:pPr>
      <w:r>
        <w:t>- преподавателя;</w:t>
      </w:r>
    </w:p>
    <w:p w:rsidR="00E07579" w:rsidRDefault="00E07579" w:rsidP="00F3008C">
      <w:pPr>
        <w:widowControl/>
        <w:shd w:val="clear" w:color="auto" w:fill="FFFFFF"/>
        <w:autoSpaceDE/>
        <w:adjustRightInd/>
        <w:jc w:val="both"/>
      </w:pPr>
      <w:r>
        <w:t>- сотрудника государственного банка;</w:t>
      </w:r>
    </w:p>
    <w:p w:rsidR="00E07579" w:rsidRDefault="00E07579" w:rsidP="00F3008C">
      <w:pPr>
        <w:widowControl/>
        <w:shd w:val="clear" w:color="auto" w:fill="FFFFFF"/>
        <w:autoSpaceDE/>
        <w:adjustRightInd/>
        <w:jc w:val="both"/>
      </w:pPr>
      <w:r>
        <w:t>- судью.</w:t>
      </w:r>
    </w:p>
    <w:p w:rsidR="00E07579" w:rsidRDefault="00E07579" w:rsidP="00F3008C">
      <w:pPr>
        <w:widowControl/>
        <w:shd w:val="clear" w:color="auto" w:fill="FFFFFF"/>
        <w:autoSpaceDE/>
        <w:adjustRightInd/>
        <w:jc w:val="both"/>
      </w:pPr>
      <w:r>
        <w:t>Обосновать свое решение.</w:t>
      </w:r>
    </w:p>
    <w:p w:rsidR="00E07579" w:rsidRDefault="00E07579" w:rsidP="00F3008C">
      <w:pPr>
        <w:widowControl/>
        <w:shd w:val="clear" w:color="auto" w:fill="FFFFFF"/>
        <w:autoSpaceDE/>
        <w:adjustRightInd/>
        <w:jc w:val="both"/>
      </w:pPr>
      <w:r>
        <w:t>2.Рассмотреть, по какой причине в отношении сотрудников коммерческой организации национальным законодательством РФ вводятся дополнительные ограничения:</w:t>
      </w:r>
    </w:p>
    <w:p w:rsidR="00E07579" w:rsidRDefault="00E07579" w:rsidP="00F3008C">
      <w:pPr>
        <w:widowControl/>
        <w:shd w:val="clear" w:color="auto" w:fill="FFFFFF"/>
        <w:autoSpaceDE/>
        <w:adjustRightInd/>
        <w:jc w:val="both"/>
      </w:pPr>
      <w:r>
        <w:t>- по наличию у них зарубежной собственности;</w:t>
      </w:r>
    </w:p>
    <w:p w:rsidR="00E07579" w:rsidRDefault="00E07579" w:rsidP="00F3008C">
      <w:pPr>
        <w:widowControl/>
        <w:shd w:val="clear" w:color="auto" w:fill="FFFFFF"/>
        <w:autoSpaceDE/>
        <w:adjustRightInd/>
      </w:pPr>
      <w:r>
        <w:t>- по месту их пребывания;</w:t>
      </w:r>
    </w:p>
    <w:p w:rsidR="00E07579" w:rsidRDefault="00E07579" w:rsidP="00F3008C">
      <w:pPr>
        <w:widowControl/>
        <w:shd w:val="clear" w:color="auto" w:fill="FFFFFF"/>
        <w:autoSpaceDE/>
        <w:adjustRightInd/>
      </w:pPr>
      <w:r>
        <w:t>- в отношении процедуры декларирования доходов.</w:t>
      </w:r>
    </w:p>
    <w:p w:rsidR="00E07579" w:rsidRPr="0025326E" w:rsidRDefault="00E07579" w:rsidP="00F3008C">
      <w:pPr>
        <w:widowControl/>
        <w:autoSpaceDE/>
        <w:autoSpaceDN/>
        <w:adjustRightInd/>
        <w:jc w:val="both"/>
        <w:rPr>
          <w:bCs/>
        </w:rPr>
      </w:pPr>
    </w:p>
    <w:p w:rsidR="00E07579" w:rsidRDefault="00E07579" w:rsidP="0025326E">
      <w:pPr>
        <w:widowControl/>
        <w:autoSpaceDE/>
        <w:autoSpaceDN/>
        <w:adjustRightInd/>
        <w:jc w:val="both"/>
      </w:pPr>
    </w:p>
    <w:p w:rsidR="00E07579" w:rsidRDefault="00E07579" w:rsidP="0025326E">
      <w:pPr>
        <w:ind w:firstLine="709"/>
        <w:jc w:val="both"/>
        <w:rPr>
          <w:i/>
        </w:rPr>
      </w:pPr>
    </w:p>
    <w:p w:rsidR="00E07579" w:rsidRPr="003D614A" w:rsidRDefault="00E07579" w:rsidP="0025326E">
      <w:pPr>
        <w:widowControl/>
        <w:autoSpaceDE/>
        <w:autoSpaceDN/>
        <w:adjustRightInd/>
        <w:jc w:val="both"/>
        <w:rPr>
          <w:bCs/>
        </w:rPr>
      </w:pPr>
    </w:p>
    <w:sectPr w:rsidR="00E07579" w:rsidRPr="003D614A" w:rsidSect="00B829BA">
      <w:footerReference w:type="default" r:id="rId2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B63" w:rsidRDefault="00220B63" w:rsidP="00700678">
      <w:r>
        <w:separator/>
      </w:r>
    </w:p>
  </w:endnote>
  <w:endnote w:type="continuationSeparator" w:id="0">
    <w:p w:rsidR="00220B63" w:rsidRDefault="00220B6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9" w:rsidRDefault="00E07579">
    <w:pPr>
      <w:pStyle w:val="a6"/>
      <w:jc w:val="center"/>
    </w:pPr>
  </w:p>
  <w:p w:rsidR="00E07579" w:rsidRDefault="00E075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B63" w:rsidRDefault="00220B63" w:rsidP="00700678">
      <w:r>
        <w:separator/>
      </w:r>
    </w:p>
  </w:footnote>
  <w:footnote w:type="continuationSeparator" w:id="0">
    <w:p w:rsidR="00220B63" w:rsidRDefault="00220B6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DF38D1"/>
    <w:multiLevelType w:val="multilevel"/>
    <w:tmpl w:val="C46C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8396B"/>
    <w:multiLevelType w:val="multilevel"/>
    <w:tmpl w:val="F0B8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525C94"/>
    <w:multiLevelType w:val="multilevel"/>
    <w:tmpl w:val="C5EC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7F5528"/>
    <w:multiLevelType w:val="multilevel"/>
    <w:tmpl w:val="4746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341AE0"/>
    <w:multiLevelType w:val="multilevel"/>
    <w:tmpl w:val="7898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4983517"/>
    <w:multiLevelType w:val="multilevel"/>
    <w:tmpl w:val="ECD6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E42E4"/>
    <w:multiLevelType w:val="multilevel"/>
    <w:tmpl w:val="BD0E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777636"/>
    <w:multiLevelType w:val="multilevel"/>
    <w:tmpl w:val="A846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93D71BA"/>
    <w:multiLevelType w:val="multilevel"/>
    <w:tmpl w:val="54A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217328"/>
    <w:multiLevelType w:val="multilevel"/>
    <w:tmpl w:val="0E7A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86308F"/>
    <w:multiLevelType w:val="multilevel"/>
    <w:tmpl w:val="3262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8822D3F"/>
    <w:multiLevelType w:val="multilevel"/>
    <w:tmpl w:val="13E4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43509A"/>
    <w:multiLevelType w:val="multilevel"/>
    <w:tmpl w:val="C936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D30090"/>
    <w:multiLevelType w:val="multilevel"/>
    <w:tmpl w:val="674E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19D7DFD"/>
    <w:multiLevelType w:val="multilevel"/>
    <w:tmpl w:val="472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31749A1"/>
    <w:multiLevelType w:val="multilevel"/>
    <w:tmpl w:val="D18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AE1DA2"/>
    <w:multiLevelType w:val="multilevel"/>
    <w:tmpl w:val="E840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CC753EC"/>
    <w:multiLevelType w:val="multilevel"/>
    <w:tmpl w:val="8AA2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37B6A9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321472"/>
    <w:multiLevelType w:val="multilevel"/>
    <w:tmpl w:val="235A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1FD550C"/>
    <w:multiLevelType w:val="hybridMultilevel"/>
    <w:tmpl w:val="2FD8D942"/>
    <w:lvl w:ilvl="0" w:tplc="381C17B6">
      <w:start w:val="1"/>
      <w:numFmt w:val="decimal"/>
      <w:lvlText w:val="%1."/>
      <w:lvlJc w:val="left"/>
      <w:pPr>
        <w:ind w:left="644"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430430CA"/>
    <w:multiLevelType w:val="multilevel"/>
    <w:tmpl w:val="F616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3351799"/>
    <w:multiLevelType w:val="multilevel"/>
    <w:tmpl w:val="FC06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5A03D64"/>
    <w:multiLevelType w:val="multilevel"/>
    <w:tmpl w:val="AF24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0AC12E1"/>
    <w:multiLevelType w:val="multilevel"/>
    <w:tmpl w:val="E082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82260B"/>
    <w:multiLevelType w:val="multilevel"/>
    <w:tmpl w:val="5186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20794A"/>
    <w:multiLevelType w:val="multilevel"/>
    <w:tmpl w:val="D9D6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D874634"/>
    <w:multiLevelType w:val="multilevel"/>
    <w:tmpl w:val="1532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05F7530"/>
    <w:multiLevelType w:val="multilevel"/>
    <w:tmpl w:val="18D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0BA0E2A"/>
    <w:multiLevelType w:val="multilevel"/>
    <w:tmpl w:val="388C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2EE20D7"/>
    <w:multiLevelType w:val="multilevel"/>
    <w:tmpl w:val="335E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3F50D34"/>
    <w:multiLevelType w:val="multilevel"/>
    <w:tmpl w:val="717C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9331531"/>
    <w:multiLevelType w:val="hybridMultilevel"/>
    <w:tmpl w:val="472AA412"/>
    <w:lvl w:ilvl="0" w:tplc="012E8AB0">
      <w:numFmt w:val="bullet"/>
      <w:lvlText w:val="-"/>
      <w:lvlJc w:val="left"/>
      <w:pPr>
        <w:ind w:left="720" w:hanging="360"/>
      </w:pPr>
      <w:rPr>
        <w:rFonts w:hint="default"/>
        <w:w w:val="99"/>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7">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D995B55"/>
    <w:multiLevelType w:val="hybridMultilevel"/>
    <w:tmpl w:val="85267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435E7"/>
    <w:multiLevelType w:val="multilevel"/>
    <w:tmpl w:val="31B2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346244D"/>
    <w:multiLevelType w:val="multilevel"/>
    <w:tmpl w:val="BD94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A224E51"/>
    <w:multiLevelType w:val="hybridMultilevel"/>
    <w:tmpl w:val="8804A48C"/>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64">
    <w:nsid w:val="7A804D5C"/>
    <w:multiLevelType w:val="multilevel"/>
    <w:tmpl w:val="2C5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5"/>
  </w:num>
  <w:num w:numId="3">
    <w:abstractNumId w:val="19"/>
  </w:num>
  <w:num w:numId="4">
    <w:abstractNumId w:val="33"/>
  </w:num>
  <w:num w:numId="5">
    <w:abstractNumId w:val="10"/>
  </w:num>
  <w:num w:numId="6">
    <w:abstractNumId w:val="9"/>
  </w:num>
  <w:num w:numId="7">
    <w:abstractNumId w:val="5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44"/>
  </w:num>
  <w:num w:numId="10">
    <w:abstractNumId w:val="18"/>
  </w:num>
  <w:num w:numId="11">
    <w:abstractNumId w:val="8"/>
  </w:num>
  <w:num w:numId="12">
    <w:abstractNumId w:val="35"/>
  </w:num>
  <w:num w:numId="13">
    <w:abstractNumId w:val="43"/>
  </w:num>
  <w:num w:numId="14">
    <w:abstractNumId w:val="15"/>
  </w:num>
  <w:num w:numId="15">
    <w:abstractNumId w:val="60"/>
  </w:num>
  <w:num w:numId="16">
    <w:abstractNumId w:val="46"/>
  </w:num>
  <w:num w:numId="17">
    <w:abstractNumId w:val="23"/>
  </w:num>
  <w:num w:numId="18">
    <w:abstractNumId w:val="54"/>
  </w:num>
  <w:num w:numId="19">
    <w:abstractNumId w:val="11"/>
  </w:num>
  <w:num w:numId="20">
    <w:abstractNumId w:val="58"/>
  </w:num>
  <w:num w:numId="21">
    <w:abstractNumId w:val="57"/>
  </w:num>
  <w:num w:numId="22">
    <w:abstractNumId w:val="49"/>
  </w:num>
  <w:num w:numId="23">
    <w:abstractNumId w:val="48"/>
  </w:num>
  <w:num w:numId="24">
    <w:abstractNumId w:val="30"/>
  </w:num>
  <w:num w:numId="25">
    <w:abstractNumId w:val="28"/>
  </w:num>
  <w:num w:numId="26">
    <w:abstractNumId w:val="2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num>
  <w:num w:numId="29">
    <w:abstractNumId w:val="55"/>
  </w:num>
  <w:num w:numId="30">
    <w:abstractNumId w:val="6"/>
  </w:num>
  <w:num w:numId="31">
    <w:abstractNumId w:val="34"/>
  </w:num>
  <w:num w:numId="32">
    <w:abstractNumId w:val="63"/>
  </w:num>
  <w:num w:numId="33">
    <w:abstractNumId w:val="31"/>
  </w:num>
  <w:num w:numId="34">
    <w:abstractNumId w:val="64"/>
  </w:num>
  <w:num w:numId="35">
    <w:abstractNumId w:val="17"/>
  </w:num>
  <w:num w:numId="36">
    <w:abstractNumId w:val="4"/>
  </w:num>
  <w:num w:numId="37">
    <w:abstractNumId w:val="47"/>
  </w:num>
  <w:num w:numId="38">
    <w:abstractNumId w:val="24"/>
  </w:num>
  <w:num w:numId="39">
    <w:abstractNumId w:val="5"/>
  </w:num>
  <w:num w:numId="40">
    <w:abstractNumId w:val="51"/>
  </w:num>
  <w:num w:numId="41">
    <w:abstractNumId w:val="13"/>
  </w:num>
  <w:num w:numId="42">
    <w:abstractNumId w:val="14"/>
  </w:num>
  <w:num w:numId="43">
    <w:abstractNumId w:val="62"/>
  </w:num>
  <w:num w:numId="44">
    <w:abstractNumId w:val="3"/>
  </w:num>
  <w:num w:numId="45">
    <w:abstractNumId w:val="26"/>
  </w:num>
  <w:num w:numId="46">
    <w:abstractNumId w:val="29"/>
  </w:num>
  <w:num w:numId="47">
    <w:abstractNumId w:val="39"/>
  </w:num>
  <w:num w:numId="48">
    <w:abstractNumId w:val="25"/>
  </w:num>
  <w:num w:numId="49">
    <w:abstractNumId w:val="50"/>
  </w:num>
  <w:num w:numId="50">
    <w:abstractNumId w:val="16"/>
  </w:num>
  <w:num w:numId="51">
    <w:abstractNumId w:val="7"/>
  </w:num>
  <w:num w:numId="52">
    <w:abstractNumId w:val="41"/>
  </w:num>
  <w:num w:numId="53">
    <w:abstractNumId w:val="2"/>
  </w:num>
  <w:num w:numId="54">
    <w:abstractNumId w:val="38"/>
  </w:num>
  <w:num w:numId="55">
    <w:abstractNumId w:val="53"/>
  </w:num>
  <w:num w:numId="56">
    <w:abstractNumId w:val="40"/>
  </w:num>
  <w:num w:numId="57">
    <w:abstractNumId w:val="42"/>
  </w:num>
  <w:num w:numId="58">
    <w:abstractNumId w:val="45"/>
  </w:num>
  <w:num w:numId="59">
    <w:abstractNumId w:val="12"/>
  </w:num>
  <w:num w:numId="60">
    <w:abstractNumId w:val="27"/>
  </w:num>
  <w:num w:numId="61">
    <w:abstractNumId w:val="21"/>
  </w:num>
  <w:num w:numId="62">
    <w:abstractNumId w:val="61"/>
  </w:num>
  <w:num w:numId="63">
    <w:abstractNumId w:val="52"/>
  </w:num>
  <w:num w:numId="64">
    <w:abstractNumId w:val="36"/>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5054"/>
    <w:rsid w:val="00035322"/>
    <w:rsid w:val="0003772B"/>
    <w:rsid w:val="0004080B"/>
    <w:rsid w:val="00043D4B"/>
    <w:rsid w:val="000459D9"/>
    <w:rsid w:val="00045ECC"/>
    <w:rsid w:val="0005171D"/>
    <w:rsid w:val="000529C4"/>
    <w:rsid w:val="000553D0"/>
    <w:rsid w:val="00065135"/>
    <w:rsid w:val="000719F8"/>
    <w:rsid w:val="000803D8"/>
    <w:rsid w:val="00080AF9"/>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440F"/>
    <w:rsid w:val="000F76BF"/>
    <w:rsid w:val="001012D2"/>
    <w:rsid w:val="001016D7"/>
    <w:rsid w:val="0010650D"/>
    <w:rsid w:val="00113883"/>
    <w:rsid w:val="00115B56"/>
    <w:rsid w:val="00120D33"/>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3C57"/>
    <w:rsid w:val="00183E6D"/>
    <w:rsid w:val="00185868"/>
    <w:rsid w:val="001869EF"/>
    <w:rsid w:val="00195D0F"/>
    <w:rsid w:val="001A5EC7"/>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0B63"/>
    <w:rsid w:val="00225DB4"/>
    <w:rsid w:val="00227664"/>
    <w:rsid w:val="00243AD7"/>
    <w:rsid w:val="0025326E"/>
    <w:rsid w:val="00253673"/>
    <w:rsid w:val="00254128"/>
    <w:rsid w:val="00263757"/>
    <w:rsid w:val="00266616"/>
    <w:rsid w:val="00274423"/>
    <w:rsid w:val="0027621E"/>
    <w:rsid w:val="00286E74"/>
    <w:rsid w:val="00295DA4"/>
    <w:rsid w:val="00297BD2"/>
    <w:rsid w:val="002A021B"/>
    <w:rsid w:val="002A294F"/>
    <w:rsid w:val="002A3FB0"/>
    <w:rsid w:val="002B1738"/>
    <w:rsid w:val="002B4BDF"/>
    <w:rsid w:val="002B7646"/>
    <w:rsid w:val="002C008D"/>
    <w:rsid w:val="002C6645"/>
    <w:rsid w:val="002C7721"/>
    <w:rsid w:val="002D097D"/>
    <w:rsid w:val="002D0F2F"/>
    <w:rsid w:val="002D4C59"/>
    <w:rsid w:val="002D7810"/>
    <w:rsid w:val="002F5DC2"/>
    <w:rsid w:val="00302E77"/>
    <w:rsid w:val="003041E5"/>
    <w:rsid w:val="00304207"/>
    <w:rsid w:val="0031138B"/>
    <w:rsid w:val="00322054"/>
    <w:rsid w:val="003404D6"/>
    <w:rsid w:val="00344E00"/>
    <w:rsid w:val="00345342"/>
    <w:rsid w:val="00353395"/>
    <w:rsid w:val="0035744B"/>
    <w:rsid w:val="00360625"/>
    <w:rsid w:val="00366939"/>
    <w:rsid w:val="0037016A"/>
    <w:rsid w:val="00370E47"/>
    <w:rsid w:val="00372AEA"/>
    <w:rsid w:val="0037510D"/>
    <w:rsid w:val="00377706"/>
    <w:rsid w:val="003777FE"/>
    <w:rsid w:val="0038398E"/>
    <w:rsid w:val="003845C5"/>
    <w:rsid w:val="00385EDD"/>
    <w:rsid w:val="00386403"/>
    <w:rsid w:val="00395C8F"/>
    <w:rsid w:val="003977B5"/>
    <w:rsid w:val="003A25F2"/>
    <w:rsid w:val="003A3E43"/>
    <w:rsid w:val="003B1392"/>
    <w:rsid w:val="003B153D"/>
    <w:rsid w:val="003B1D69"/>
    <w:rsid w:val="003C48BD"/>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1145"/>
    <w:rsid w:val="00532ED2"/>
    <w:rsid w:val="0053730B"/>
    <w:rsid w:val="00543905"/>
    <w:rsid w:val="005471C8"/>
    <w:rsid w:val="00550A12"/>
    <w:rsid w:val="00554544"/>
    <w:rsid w:val="005568D2"/>
    <w:rsid w:val="00557FA0"/>
    <w:rsid w:val="00562CD6"/>
    <w:rsid w:val="00565AF7"/>
    <w:rsid w:val="00567327"/>
    <w:rsid w:val="00574225"/>
    <w:rsid w:val="005A55BA"/>
    <w:rsid w:val="005A73F2"/>
    <w:rsid w:val="005A756A"/>
    <w:rsid w:val="005B1A35"/>
    <w:rsid w:val="005C5FBF"/>
    <w:rsid w:val="005D0812"/>
    <w:rsid w:val="005D1874"/>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C5D"/>
    <w:rsid w:val="006237AC"/>
    <w:rsid w:val="00626851"/>
    <w:rsid w:val="006269B3"/>
    <w:rsid w:val="006334A4"/>
    <w:rsid w:val="0063432E"/>
    <w:rsid w:val="00646282"/>
    <w:rsid w:val="00651AE3"/>
    <w:rsid w:val="00654D82"/>
    <w:rsid w:val="006572B2"/>
    <w:rsid w:val="0066693D"/>
    <w:rsid w:val="00670DB8"/>
    <w:rsid w:val="006774E3"/>
    <w:rsid w:val="00692E3E"/>
    <w:rsid w:val="00693700"/>
    <w:rsid w:val="006A2A25"/>
    <w:rsid w:val="006A35DA"/>
    <w:rsid w:val="006B05B3"/>
    <w:rsid w:val="006D02C1"/>
    <w:rsid w:val="006D169E"/>
    <w:rsid w:val="006D194D"/>
    <w:rsid w:val="006E66E3"/>
    <w:rsid w:val="006F0A71"/>
    <w:rsid w:val="006F4CDE"/>
    <w:rsid w:val="007003B7"/>
    <w:rsid w:val="00700678"/>
    <w:rsid w:val="007022AD"/>
    <w:rsid w:val="007044C1"/>
    <w:rsid w:val="00707290"/>
    <w:rsid w:val="00710B05"/>
    <w:rsid w:val="00711D46"/>
    <w:rsid w:val="00714167"/>
    <w:rsid w:val="00721371"/>
    <w:rsid w:val="007215DE"/>
    <w:rsid w:val="007240F4"/>
    <w:rsid w:val="00732AF5"/>
    <w:rsid w:val="00743DED"/>
    <w:rsid w:val="0074417C"/>
    <w:rsid w:val="00753228"/>
    <w:rsid w:val="00760C32"/>
    <w:rsid w:val="00760EF3"/>
    <w:rsid w:val="00773DBC"/>
    <w:rsid w:val="007974C4"/>
    <w:rsid w:val="007A5ECF"/>
    <w:rsid w:val="007A644D"/>
    <w:rsid w:val="007C2458"/>
    <w:rsid w:val="007D1F4C"/>
    <w:rsid w:val="007D5CF4"/>
    <w:rsid w:val="007E1F36"/>
    <w:rsid w:val="007E376B"/>
    <w:rsid w:val="007E73C9"/>
    <w:rsid w:val="007F633A"/>
    <w:rsid w:val="007F6D04"/>
    <w:rsid w:val="00800A93"/>
    <w:rsid w:val="00810CE1"/>
    <w:rsid w:val="00811968"/>
    <w:rsid w:val="0081285A"/>
    <w:rsid w:val="00814ACB"/>
    <w:rsid w:val="00831891"/>
    <w:rsid w:val="0084386E"/>
    <w:rsid w:val="00844E16"/>
    <w:rsid w:val="00846129"/>
    <w:rsid w:val="00847297"/>
    <w:rsid w:val="00854005"/>
    <w:rsid w:val="00856CA9"/>
    <w:rsid w:val="0086172A"/>
    <w:rsid w:val="00862711"/>
    <w:rsid w:val="008723E9"/>
    <w:rsid w:val="00873DDD"/>
    <w:rsid w:val="008771FD"/>
    <w:rsid w:val="00877963"/>
    <w:rsid w:val="00877A8A"/>
    <w:rsid w:val="0088550C"/>
    <w:rsid w:val="00890748"/>
    <w:rsid w:val="008930A8"/>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E8D"/>
    <w:rsid w:val="00902708"/>
    <w:rsid w:val="00910DB3"/>
    <w:rsid w:val="00914B5E"/>
    <w:rsid w:val="0091712E"/>
    <w:rsid w:val="00920F2D"/>
    <w:rsid w:val="00922516"/>
    <w:rsid w:val="009225D4"/>
    <w:rsid w:val="00925104"/>
    <w:rsid w:val="0092595B"/>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1D1"/>
    <w:rsid w:val="009B4652"/>
    <w:rsid w:val="009B6B68"/>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043C2"/>
    <w:rsid w:val="00A12CDF"/>
    <w:rsid w:val="00A12EA7"/>
    <w:rsid w:val="00A22089"/>
    <w:rsid w:val="00A3241A"/>
    <w:rsid w:val="00A32F52"/>
    <w:rsid w:val="00A472BE"/>
    <w:rsid w:val="00A47639"/>
    <w:rsid w:val="00A57021"/>
    <w:rsid w:val="00A57CD3"/>
    <w:rsid w:val="00A60F0F"/>
    <w:rsid w:val="00A622DC"/>
    <w:rsid w:val="00A80B03"/>
    <w:rsid w:val="00A80EFB"/>
    <w:rsid w:val="00A80F07"/>
    <w:rsid w:val="00A84957"/>
    <w:rsid w:val="00A8617E"/>
    <w:rsid w:val="00A91652"/>
    <w:rsid w:val="00A91723"/>
    <w:rsid w:val="00A91A1A"/>
    <w:rsid w:val="00A92BF0"/>
    <w:rsid w:val="00A946C5"/>
    <w:rsid w:val="00A946DA"/>
    <w:rsid w:val="00AA56E2"/>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97228"/>
    <w:rsid w:val="00BA419D"/>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E57E9"/>
    <w:rsid w:val="00CE7F89"/>
    <w:rsid w:val="00CF1590"/>
    <w:rsid w:val="00CF1FA5"/>
    <w:rsid w:val="00D05C06"/>
    <w:rsid w:val="00D06028"/>
    <w:rsid w:val="00D061CB"/>
    <w:rsid w:val="00D115C3"/>
    <w:rsid w:val="00D145EB"/>
    <w:rsid w:val="00D24D89"/>
    <w:rsid w:val="00D3497E"/>
    <w:rsid w:val="00D373CB"/>
    <w:rsid w:val="00D37E73"/>
    <w:rsid w:val="00D42417"/>
    <w:rsid w:val="00D42765"/>
    <w:rsid w:val="00D43DF8"/>
    <w:rsid w:val="00D453A5"/>
    <w:rsid w:val="00D47391"/>
    <w:rsid w:val="00D66B2E"/>
    <w:rsid w:val="00D67AF5"/>
    <w:rsid w:val="00D71047"/>
    <w:rsid w:val="00D7193C"/>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1A25"/>
    <w:rsid w:val="00DE274A"/>
    <w:rsid w:val="00DE36EB"/>
    <w:rsid w:val="00DF6F33"/>
    <w:rsid w:val="00E05591"/>
    <w:rsid w:val="00E07579"/>
    <w:rsid w:val="00E10F3C"/>
    <w:rsid w:val="00E16BF4"/>
    <w:rsid w:val="00E25BB8"/>
    <w:rsid w:val="00E30618"/>
    <w:rsid w:val="00E42920"/>
    <w:rsid w:val="00E42A4D"/>
    <w:rsid w:val="00E434EF"/>
    <w:rsid w:val="00E43D9F"/>
    <w:rsid w:val="00E5078C"/>
    <w:rsid w:val="00E50CD8"/>
    <w:rsid w:val="00E5286A"/>
    <w:rsid w:val="00E56C3C"/>
    <w:rsid w:val="00E57148"/>
    <w:rsid w:val="00E5717A"/>
    <w:rsid w:val="00E6274F"/>
    <w:rsid w:val="00E7382B"/>
    <w:rsid w:val="00E77251"/>
    <w:rsid w:val="00E80F41"/>
    <w:rsid w:val="00E85924"/>
    <w:rsid w:val="00E86710"/>
    <w:rsid w:val="00E9015C"/>
    <w:rsid w:val="00E97EAE"/>
    <w:rsid w:val="00EB32B2"/>
    <w:rsid w:val="00EB3A07"/>
    <w:rsid w:val="00EB4E9F"/>
    <w:rsid w:val="00ED4274"/>
    <w:rsid w:val="00EE4163"/>
    <w:rsid w:val="00EF2FC1"/>
    <w:rsid w:val="00F0471F"/>
    <w:rsid w:val="00F10668"/>
    <w:rsid w:val="00F127FA"/>
    <w:rsid w:val="00F17242"/>
    <w:rsid w:val="00F3008C"/>
    <w:rsid w:val="00F35009"/>
    <w:rsid w:val="00F37B1B"/>
    <w:rsid w:val="00F4295F"/>
    <w:rsid w:val="00F45429"/>
    <w:rsid w:val="00F46055"/>
    <w:rsid w:val="00F50FCF"/>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2715"/>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38398E"/>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38398E"/>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paragraph" w:customStyle="1" w:styleId="10">
    <w:name w:val="Основной текст1"/>
    <w:basedOn w:val="a0"/>
    <w:uiPriority w:val="99"/>
    <w:rsid w:val="00B97228"/>
    <w:pPr>
      <w:shd w:val="clear" w:color="auto" w:fill="FFFFFF"/>
      <w:autoSpaceDE/>
      <w:autoSpaceDN/>
      <w:adjustRightInd/>
      <w:spacing w:line="391" w:lineRule="auto"/>
      <w:ind w:firstLine="400"/>
    </w:pPr>
    <w:rPr>
      <w:sz w:val="26"/>
      <w:szCs w:val="26"/>
      <w:lang w:eastAsia="en-US"/>
    </w:rPr>
  </w:style>
  <w:style w:type="character" w:styleId="afe">
    <w:name w:val="FollowedHyperlink"/>
    <w:uiPriority w:val="99"/>
    <w:semiHidden/>
    <w:rsid w:val="00FB271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138598">
      <w:marLeft w:val="0"/>
      <w:marRight w:val="0"/>
      <w:marTop w:val="0"/>
      <w:marBottom w:val="0"/>
      <w:divBdr>
        <w:top w:val="none" w:sz="0" w:space="0" w:color="auto"/>
        <w:left w:val="none" w:sz="0" w:space="0" w:color="auto"/>
        <w:bottom w:val="none" w:sz="0" w:space="0" w:color="auto"/>
        <w:right w:val="none" w:sz="0" w:space="0" w:color="auto"/>
      </w:divBdr>
    </w:div>
    <w:div w:id="1206138599">
      <w:marLeft w:val="0"/>
      <w:marRight w:val="0"/>
      <w:marTop w:val="0"/>
      <w:marBottom w:val="0"/>
      <w:divBdr>
        <w:top w:val="none" w:sz="0" w:space="0" w:color="auto"/>
        <w:left w:val="none" w:sz="0" w:space="0" w:color="auto"/>
        <w:bottom w:val="none" w:sz="0" w:space="0" w:color="auto"/>
        <w:right w:val="none" w:sz="0" w:space="0" w:color="auto"/>
      </w:divBdr>
    </w:div>
    <w:div w:id="1206138601">
      <w:marLeft w:val="0"/>
      <w:marRight w:val="0"/>
      <w:marTop w:val="0"/>
      <w:marBottom w:val="0"/>
      <w:divBdr>
        <w:top w:val="none" w:sz="0" w:space="0" w:color="auto"/>
        <w:left w:val="none" w:sz="0" w:space="0" w:color="auto"/>
        <w:bottom w:val="none" w:sz="0" w:space="0" w:color="auto"/>
        <w:right w:val="none" w:sz="0" w:space="0" w:color="auto"/>
      </w:divBdr>
    </w:div>
    <w:div w:id="1206138602">
      <w:marLeft w:val="0"/>
      <w:marRight w:val="0"/>
      <w:marTop w:val="0"/>
      <w:marBottom w:val="0"/>
      <w:divBdr>
        <w:top w:val="none" w:sz="0" w:space="0" w:color="auto"/>
        <w:left w:val="none" w:sz="0" w:space="0" w:color="auto"/>
        <w:bottom w:val="none" w:sz="0" w:space="0" w:color="auto"/>
        <w:right w:val="none" w:sz="0" w:space="0" w:color="auto"/>
      </w:divBdr>
    </w:div>
    <w:div w:id="1206138604">
      <w:marLeft w:val="0"/>
      <w:marRight w:val="0"/>
      <w:marTop w:val="0"/>
      <w:marBottom w:val="0"/>
      <w:divBdr>
        <w:top w:val="none" w:sz="0" w:space="0" w:color="auto"/>
        <w:left w:val="none" w:sz="0" w:space="0" w:color="auto"/>
        <w:bottom w:val="none" w:sz="0" w:space="0" w:color="auto"/>
        <w:right w:val="none" w:sz="0" w:space="0" w:color="auto"/>
      </w:divBdr>
    </w:div>
    <w:div w:id="1206138606">
      <w:marLeft w:val="0"/>
      <w:marRight w:val="0"/>
      <w:marTop w:val="0"/>
      <w:marBottom w:val="0"/>
      <w:divBdr>
        <w:top w:val="none" w:sz="0" w:space="0" w:color="auto"/>
        <w:left w:val="none" w:sz="0" w:space="0" w:color="auto"/>
        <w:bottom w:val="none" w:sz="0" w:space="0" w:color="auto"/>
        <w:right w:val="none" w:sz="0" w:space="0" w:color="auto"/>
      </w:divBdr>
    </w:div>
    <w:div w:id="1206138607">
      <w:marLeft w:val="0"/>
      <w:marRight w:val="0"/>
      <w:marTop w:val="0"/>
      <w:marBottom w:val="0"/>
      <w:divBdr>
        <w:top w:val="none" w:sz="0" w:space="0" w:color="auto"/>
        <w:left w:val="none" w:sz="0" w:space="0" w:color="auto"/>
        <w:bottom w:val="none" w:sz="0" w:space="0" w:color="auto"/>
        <w:right w:val="none" w:sz="0" w:space="0" w:color="auto"/>
      </w:divBdr>
    </w:div>
    <w:div w:id="1206138608">
      <w:marLeft w:val="0"/>
      <w:marRight w:val="0"/>
      <w:marTop w:val="0"/>
      <w:marBottom w:val="0"/>
      <w:divBdr>
        <w:top w:val="none" w:sz="0" w:space="0" w:color="auto"/>
        <w:left w:val="none" w:sz="0" w:space="0" w:color="auto"/>
        <w:bottom w:val="none" w:sz="0" w:space="0" w:color="auto"/>
        <w:right w:val="none" w:sz="0" w:space="0" w:color="auto"/>
      </w:divBdr>
    </w:div>
    <w:div w:id="1206138611">
      <w:marLeft w:val="0"/>
      <w:marRight w:val="0"/>
      <w:marTop w:val="0"/>
      <w:marBottom w:val="0"/>
      <w:divBdr>
        <w:top w:val="none" w:sz="0" w:space="0" w:color="auto"/>
        <w:left w:val="none" w:sz="0" w:space="0" w:color="auto"/>
        <w:bottom w:val="none" w:sz="0" w:space="0" w:color="auto"/>
        <w:right w:val="none" w:sz="0" w:space="0" w:color="auto"/>
      </w:divBdr>
    </w:div>
    <w:div w:id="1206138616">
      <w:marLeft w:val="0"/>
      <w:marRight w:val="0"/>
      <w:marTop w:val="0"/>
      <w:marBottom w:val="0"/>
      <w:divBdr>
        <w:top w:val="none" w:sz="0" w:space="0" w:color="auto"/>
        <w:left w:val="none" w:sz="0" w:space="0" w:color="auto"/>
        <w:bottom w:val="none" w:sz="0" w:space="0" w:color="auto"/>
        <w:right w:val="none" w:sz="0" w:space="0" w:color="auto"/>
      </w:divBdr>
    </w:div>
    <w:div w:id="1206138622">
      <w:marLeft w:val="0"/>
      <w:marRight w:val="0"/>
      <w:marTop w:val="0"/>
      <w:marBottom w:val="0"/>
      <w:divBdr>
        <w:top w:val="none" w:sz="0" w:space="0" w:color="auto"/>
        <w:left w:val="none" w:sz="0" w:space="0" w:color="auto"/>
        <w:bottom w:val="none" w:sz="0" w:space="0" w:color="auto"/>
        <w:right w:val="none" w:sz="0" w:space="0" w:color="auto"/>
      </w:divBdr>
    </w:div>
    <w:div w:id="1206138626">
      <w:marLeft w:val="0"/>
      <w:marRight w:val="0"/>
      <w:marTop w:val="0"/>
      <w:marBottom w:val="0"/>
      <w:divBdr>
        <w:top w:val="none" w:sz="0" w:space="0" w:color="auto"/>
        <w:left w:val="none" w:sz="0" w:space="0" w:color="auto"/>
        <w:bottom w:val="none" w:sz="0" w:space="0" w:color="auto"/>
        <w:right w:val="none" w:sz="0" w:space="0" w:color="auto"/>
      </w:divBdr>
    </w:div>
    <w:div w:id="1206138630">
      <w:marLeft w:val="0"/>
      <w:marRight w:val="0"/>
      <w:marTop w:val="0"/>
      <w:marBottom w:val="0"/>
      <w:divBdr>
        <w:top w:val="none" w:sz="0" w:space="0" w:color="auto"/>
        <w:left w:val="none" w:sz="0" w:space="0" w:color="auto"/>
        <w:bottom w:val="none" w:sz="0" w:space="0" w:color="auto"/>
        <w:right w:val="none" w:sz="0" w:space="0" w:color="auto"/>
      </w:divBdr>
    </w:div>
    <w:div w:id="1206138632">
      <w:marLeft w:val="0"/>
      <w:marRight w:val="0"/>
      <w:marTop w:val="0"/>
      <w:marBottom w:val="0"/>
      <w:divBdr>
        <w:top w:val="none" w:sz="0" w:space="0" w:color="auto"/>
        <w:left w:val="none" w:sz="0" w:space="0" w:color="auto"/>
        <w:bottom w:val="none" w:sz="0" w:space="0" w:color="auto"/>
        <w:right w:val="none" w:sz="0" w:space="0" w:color="auto"/>
      </w:divBdr>
    </w:div>
    <w:div w:id="1206138634">
      <w:marLeft w:val="0"/>
      <w:marRight w:val="0"/>
      <w:marTop w:val="0"/>
      <w:marBottom w:val="0"/>
      <w:divBdr>
        <w:top w:val="none" w:sz="0" w:space="0" w:color="auto"/>
        <w:left w:val="none" w:sz="0" w:space="0" w:color="auto"/>
        <w:bottom w:val="none" w:sz="0" w:space="0" w:color="auto"/>
        <w:right w:val="none" w:sz="0" w:space="0" w:color="auto"/>
      </w:divBdr>
    </w:div>
    <w:div w:id="1206138636">
      <w:marLeft w:val="0"/>
      <w:marRight w:val="0"/>
      <w:marTop w:val="0"/>
      <w:marBottom w:val="0"/>
      <w:divBdr>
        <w:top w:val="none" w:sz="0" w:space="0" w:color="auto"/>
        <w:left w:val="none" w:sz="0" w:space="0" w:color="auto"/>
        <w:bottom w:val="none" w:sz="0" w:space="0" w:color="auto"/>
        <w:right w:val="none" w:sz="0" w:space="0" w:color="auto"/>
      </w:divBdr>
    </w:div>
    <w:div w:id="1206138638">
      <w:marLeft w:val="0"/>
      <w:marRight w:val="0"/>
      <w:marTop w:val="0"/>
      <w:marBottom w:val="0"/>
      <w:divBdr>
        <w:top w:val="none" w:sz="0" w:space="0" w:color="auto"/>
        <w:left w:val="none" w:sz="0" w:space="0" w:color="auto"/>
        <w:bottom w:val="none" w:sz="0" w:space="0" w:color="auto"/>
        <w:right w:val="none" w:sz="0" w:space="0" w:color="auto"/>
      </w:divBdr>
    </w:div>
    <w:div w:id="1206138639">
      <w:marLeft w:val="0"/>
      <w:marRight w:val="0"/>
      <w:marTop w:val="0"/>
      <w:marBottom w:val="0"/>
      <w:divBdr>
        <w:top w:val="none" w:sz="0" w:space="0" w:color="auto"/>
        <w:left w:val="none" w:sz="0" w:space="0" w:color="auto"/>
        <w:bottom w:val="none" w:sz="0" w:space="0" w:color="auto"/>
        <w:right w:val="none" w:sz="0" w:space="0" w:color="auto"/>
      </w:divBdr>
    </w:div>
    <w:div w:id="1206138641">
      <w:marLeft w:val="0"/>
      <w:marRight w:val="0"/>
      <w:marTop w:val="0"/>
      <w:marBottom w:val="0"/>
      <w:divBdr>
        <w:top w:val="none" w:sz="0" w:space="0" w:color="auto"/>
        <w:left w:val="none" w:sz="0" w:space="0" w:color="auto"/>
        <w:bottom w:val="none" w:sz="0" w:space="0" w:color="auto"/>
        <w:right w:val="none" w:sz="0" w:space="0" w:color="auto"/>
      </w:divBdr>
    </w:div>
    <w:div w:id="1206138645">
      <w:marLeft w:val="0"/>
      <w:marRight w:val="0"/>
      <w:marTop w:val="0"/>
      <w:marBottom w:val="0"/>
      <w:divBdr>
        <w:top w:val="none" w:sz="0" w:space="0" w:color="auto"/>
        <w:left w:val="none" w:sz="0" w:space="0" w:color="auto"/>
        <w:bottom w:val="none" w:sz="0" w:space="0" w:color="auto"/>
        <w:right w:val="none" w:sz="0" w:space="0" w:color="auto"/>
      </w:divBdr>
    </w:div>
    <w:div w:id="1206138648">
      <w:marLeft w:val="0"/>
      <w:marRight w:val="0"/>
      <w:marTop w:val="0"/>
      <w:marBottom w:val="0"/>
      <w:divBdr>
        <w:top w:val="none" w:sz="0" w:space="0" w:color="auto"/>
        <w:left w:val="none" w:sz="0" w:space="0" w:color="auto"/>
        <w:bottom w:val="none" w:sz="0" w:space="0" w:color="auto"/>
        <w:right w:val="none" w:sz="0" w:space="0" w:color="auto"/>
      </w:divBdr>
    </w:div>
    <w:div w:id="1206138652">
      <w:marLeft w:val="0"/>
      <w:marRight w:val="0"/>
      <w:marTop w:val="0"/>
      <w:marBottom w:val="0"/>
      <w:divBdr>
        <w:top w:val="none" w:sz="0" w:space="0" w:color="auto"/>
        <w:left w:val="none" w:sz="0" w:space="0" w:color="auto"/>
        <w:bottom w:val="none" w:sz="0" w:space="0" w:color="auto"/>
        <w:right w:val="none" w:sz="0" w:space="0" w:color="auto"/>
      </w:divBdr>
    </w:div>
    <w:div w:id="1206138653">
      <w:marLeft w:val="0"/>
      <w:marRight w:val="0"/>
      <w:marTop w:val="0"/>
      <w:marBottom w:val="0"/>
      <w:divBdr>
        <w:top w:val="none" w:sz="0" w:space="0" w:color="auto"/>
        <w:left w:val="none" w:sz="0" w:space="0" w:color="auto"/>
        <w:bottom w:val="none" w:sz="0" w:space="0" w:color="auto"/>
        <w:right w:val="none" w:sz="0" w:space="0" w:color="auto"/>
      </w:divBdr>
    </w:div>
    <w:div w:id="1206138656">
      <w:marLeft w:val="0"/>
      <w:marRight w:val="0"/>
      <w:marTop w:val="0"/>
      <w:marBottom w:val="0"/>
      <w:divBdr>
        <w:top w:val="none" w:sz="0" w:space="0" w:color="auto"/>
        <w:left w:val="none" w:sz="0" w:space="0" w:color="auto"/>
        <w:bottom w:val="none" w:sz="0" w:space="0" w:color="auto"/>
        <w:right w:val="none" w:sz="0" w:space="0" w:color="auto"/>
      </w:divBdr>
    </w:div>
    <w:div w:id="1206138657">
      <w:marLeft w:val="0"/>
      <w:marRight w:val="0"/>
      <w:marTop w:val="0"/>
      <w:marBottom w:val="0"/>
      <w:divBdr>
        <w:top w:val="none" w:sz="0" w:space="0" w:color="auto"/>
        <w:left w:val="none" w:sz="0" w:space="0" w:color="auto"/>
        <w:bottom w:val="none" w:sz="0" w:space="0" w:color="auto"/>
        <w:right w:val="none" w:sz="0" w:space="0" w:color="auto"/>
      </w:divBdr>
    </w:div>
    <w:div w:id="1206138660">
      <w:marLeft w:val="0"/>
      <w:marRight w:val="0"/>
      <w:marTop w:val="0"/>
      <w:marBottom w:val="0"/>
      <w:divBdr>
        <w:top w:val="none" w:sz="0" w:space="0" w:color="auto"/>
        <w:left w:val="none" w:sz="0" w:space="0" w:color="auto"/>
        <w:bottom w:val="none" w:sz="0" w:space="0" w:color="auto"/>
        <w:right w:val="none" w:sz="0" w:space="0" w:color="auto"/>
      </w:divBdr>
    </w:div>
    <w:div w:id="1206138662">
      <w:marLeft w:val="0"/>
      <w:marRight w:val="0"/>
      <w:marTop w:val="0"/>
      <w:marBottom w:val="0"/>
      <w:divBdr>
        <w:top w:val="none" w:sz="0" w:space="0" w:color="auto"/>
        <w:left w:val="none" w:sz="0" w:space="0" w:color="auto"/>
        <w:bottom w:val="none" w:sz="0" w:space="0" w:color="auto"/>
        <w:right w:val="none" w:sz="0" w:space="0" w:color="auto"/>
      </w:divBdr>
    </w:div>
    <w:div w:id="1206138664">
      <w:marLeft w:val="0"/>
      <w:marRight w:val="0"/>
      <w:marTop w:val="0"/>
      <w:marBottom w:val="0"/>
      <w:divBdr>
        <w:top w:val="none" w:sz="0" w:space="0" w:color="auto"/>
        <w:left w:val="none" w:sz="0" w:space="0" w:color="auto"/>
        <w:bottom w:val="none" w:sz="0" w:space="0" w:color="auto"/>
        <w:right w:val="none" w:sz="0" w:space="0" w:color="auto"/>
      </w:divBdr>
    </w:div>
    <w:div w:id="1206138665">
      <w:marLeft w:val="0"/>
      <w:marRight w:val="0"/>
      <w:marTop w:val="0"/>
      <w:marBottom w:val="0"/>
      <w:divBdr>
        <w:top w:val="none" w:sz="0" w:space="0" w:color="auto"/>
        <w:left w:val="none" w:sz="0" w:space="0" w:color="auto"/>
        <w:bottom w:val="none" w:sz="0" w:space="0" w:color="auto"/>
        <w:right w:val="none" w:sz="0" w:space="0" w:color="auto"/>
      </w:divBdr>
    </w:div>
    <w:div w:id="1206138666">
      <w:marLeft w:val="0"/>
      <w:marRight w:val="0"/>
      <w:marTop w:val="0"/>
      <w:marBottom w:val="0"/>
      <w:divBdr>
        <w:top w:val="none" w:sz="0" w:space="0" w:color="auto"/>
        <w:left w:val="none" w:sz="0" w:space="0" w:color="auto"/>
        <w:bottom w:val="none" w:sz="0" w:space="0" w:color="auto"/>
        <w:right w:val="none" w:sz="0" w:space="0" w:color="auto"/>
      </w:divBdr>
    </w:div>
    <w:div w:id="1206138668">
      <w:marLeft w:val="0"/>
      <w:marRight w:val="0"/>
      <w:marTop w:val="0"/>
      <w:marBottom w:val="0"/>
      <w:divBdr>
        <w:top w:val="none" w:sz="0" w:space="0" w:color="auto"/>
        <w:left w:val="none" w:sz="0" w:space="0" w:color="auto"/>
        <w:bottom w:val="none" w:sz="0" w:space="0" w:color="auto"/>
        <w:right w:val="none" w:sz="0" w:space="0" w:color="auto"/>
      </w:divBdr>
    </w:div>
    <w:div w:id="1206138669">
      <w:marLeft w:val="0"/>
      <w:marRight w:val="0"/>
      <w:marTop w:val="0"/>
      <w:marBottom w:val="0"/>
      <w:divBdr>
        <w:top w:val="none" w:sz="0" w:space="0" w:color="auto"/>
        <w:left w:val="none" w:sz="0" w:space="0" w:color="auto"/>
        <w:bottom w:val="none" w:sz="0" w:space="0" w:color="auto"/>
        <w:right w:val="none" w:sz="0" w:space="0" w:color="auto"/>
      </w:divBdr>
    </w:div>
    <w:div w:id="1206138670">
      <w:marLeft w:val="0"/>
      <w:marRight w:val="0"/>
      <w:marTop w:val="0"/>
      <w:marBottom w:val="0"/>
      <w:divBdr>
        <w:top w:val="none" w:sz="0" w:space="0" w:color="auto"/>
        <w:left w:val="none" w:sz="0" w:space="0" w:color="auto"/>
        <w:bottom w:val="none" w:sz="0" w:space="0" w:color="auto"/>
        <w:right w:val="none" w:sz="0" w:space="0" w:color="auto"/>
      </w:divBdr>
    </w:div>
    <w:div w:id="1206138673">
      <w:marLeft w:val="0"/>
      <w:marRight w:val="0"/>
      <w:marTop w:val="0"/>
      <w:marBottom w:val="0"/>
      <w:divBdr>
        <w:top w:val="none" w:sz="0" w:space="0" w:color="auto"/>
        <w:left w:val="none" w:sz="0" w:space="0" w:color="auto"/>
        <w:bottom w:val="none" w:sz="0" w:space="0" w:color="auto"/>
        <w:right w:val="none" w:sz="0" w:space="0" w:color="auto"/>
      </w:divBdr>
    </w:div>
    <w:div w:id="1206138675">
      <w:marLeft w:val="0"/>
      <w:marRight w:val="0"/>
      <w:marTop w:val="0"/>
      <w:marBottom w:val="0"/>
      <w:divBdr>
        <w:top w:val="none" w:sz="0" w:space="0" w:color="auto"/>
        <w:left w:val="none" w:sz="0" w:space="0" w:color="auto"/>
        <w:bottom w:val="none" w:sz="0" w:space="0" w:color="auto"/>
        <w:right w:val="none" w:sz="0" w:space="0" w:color="auto"/>
      </w:divBdr>
    </w:div>
    <w:div w:id="1206138676">
      <w:marLeft w:val="0"/>
      <w:marRight w:val="0"/>
      <w:marTop w:val="0"/>
      <w:marBottom w:val="0"/>
      <w:divBdr>
        <w:top w:val="none" w:sz="0" w:space="0" w:color="auto"/>
        <w:left w:val="none" w:sz="0" w:space="0" w:color="auto"/>
        <w:bottom w:val="none" w:sz="0" w:space="0" w:color="auto"/>
        <w:right w:val="none" w:sz="0" w:space="0" w:color="auto"/>
      </w:divBdr>
    </w:div>
    <w:div w:id="1206138680">
      <w:marLeft w:val="0"/>
      <w:marRight w:val="0"/>
      <w:marTop w:val="0"/>
      <w:marBottom w:val="0"/>
      <w:divBdr>
        <w:top w:val="none" w:sz="0" w:space="0" w:color="auto"/>
        <w:left w:val="none" w:sz="0" w:space="0" w:color="auto"/>
        <w:bottom w:val="none" w:sz="0" w:space="0" w:color="auto"/>
        <w:right w:val="none" w:sz="0" w:space="0" w:color="auto"/>
      </w:divBdr>
    </w:div>
    <w:div w:id="1206138681">
      <w:marLeft w:val="0"/>
      <w:marRight w:val="0"/>
      <w:marTop w:val="0"/>
      <w:marBottom w:val="0"/>
      <w:divBdr>
        <w:top w:val="none" w:sz="0" w:space="0" w:color="auto"/>
        <w:left w:val="none" w:sz="0" w:space="0" w:color="auto"/>
        <w:bottom w:val="none" w:sz="0" w:space="0" w:color="auto"/>
        <w:right w:val="none" w:sz="0" w:space="0" w:color="auto"/>
      </w:divBdr>
    </w:div>
    <w:div w:id="1206138682">
      <w:marLeft w:val="0"/>
      <w:marRight w:val="0"/>
      <w:marTop w:val="0"/>
      <w:marBottom w:val="0"/>
      <w:divBdr>
        <w:top w:val="none" w:sz="0" w:space="0" w:color="auto"/>
        <w:left w:val="none" w:sz="0" w:space="0" w:color="auto"/>
        <w:bottom w:val="none" w:sz="0" w:space="0" w:color="auto"/>
        <w:right w:val="none" w:sz="0" w:space="0" w:color="auto"/>
      </w:divBdr>
    </w:div>
    <w:div w:id="1206138687">
      <w:marLeft w:val="0"/>
      <w:marRight w:val="0"/>
      <w:marTop w:val="0"/>
      <w:marBottom w:val="0"/>
      <w:divBdr>
        <w:top w:val="none" w:sz="0" w:space="0" w:color="auto"/>
        <w:left w:val="none" w:sz="0" w:space="0" w:color="auto"/>
        <w:bottom w:val="none" w:sz="0" w:space="0" w:color="auto"/>
        <w:right w:val="none" w:sz="0" w:space="0" w:color="auto"/>
      </w:divBdr>
    </w:div>
    <w:div w:id="1206138689">
      <w:marLeft w:val="0"/>
      <w:marRight w:val="0"/>
      <w:marTop w:val="0"/>
      <w:marBottom w:val="0"/>
      <w:divBdr>
        <w:top w:val="none" w:sz="0" w:space="0" w:color="auto"/>
        <w:left w:val="none" w:sz="0" w:space="0" w:color="auto"/>
        <w:bottom w:val="none" w:sz="0" w:space="0" w:color="auto"/>
        <w:right w:val="none" w:sz="0" w:space="0" w:color="auto"/>
      </w:divBdr>
    </w:div>
    <w:div w:id="1206138690">
      <w:marLeft w:val="0"/>
      <w:marRight w:val="0"/>
      <w:marTop w:val="0"/>
      <w:marBottom w:val="0"/>
      <w:divBdr>
        <w:top w:val="none" w:sz="0" w:space="0" w:color="auto"/>
        <w:left w:val="none" w:sz="0" w:space="0" w:color="auto"/>
        <w:bottom w:val="none" w:sz="0" w:space="0" w:color="auto"/>
        <w:right w:val="none" w:sz="0" w:space="0" w:color="auto"/>
      </w:divBdr>
    </w:div>
    <w:div w:id="1206138691">
      <w:marLeft w:val="0"/>
      <w:marRight w:val="0"/>
      <w:marTop w:val="0"/>
      <w:marBottom w:val="0"/>
      <w:divBdr>
        <w:top w:val="none" w:sz="0" w:space="0" w:color="auto"/>
        <w:left w:val="none" w:sz="0" w:space="0" w:color="auto"/>
        <w:bottom w:val="none" w:sz="0" w:space="0" w:color="auto"/>
        <w:right w:val="none" w:sz="0" w:space="0" w:color="auto"/>
      </w:divBdr>
    </w:div>
    <w:div w:id="1206138692">
      <w:marLeft w:val="0"/>
      <w:marRight w:val="0"/>
      <w:marTop w:val="0"/>
      <w:marBottom w:val="0"/>
      <w:divBdr>
        <w:top w:val="none" w:sz="0" w:space="0" w:color="auto"/>
        <w:left w:val="none" w:sz="0" w:space="0" w:color="auto"/>
        <w:bottom w:val="none" w:sz="0" w:space="0" w:color="auto"/>
        <w:right w:val="none" w:sz="0" w:space="0" w:color="auto"/>
      </w:divBdr>
    </w:div>
    <w:div w:id="1206138694">
      <w:marLeft w:val="0"/>
      <w:marRight w:val="0"/>
      <w:marTop w:val="0"/>
      <w:marBottom w:val="0"/>
      <w:divBdr>
        <w:top w:val="none" w:sz="0" w:space="0" w:color="auto"/>
        <w:left w:val="none" w:sz="0" w:space="0" w:color="auto"/>
        <w:bottom w:val="none" w:sz="0" w:space="0" w:color="auto"/>
        <w:right w:val="none" w:sz="0" w:space="0" w:color="auto"/>
      </w:divBdr>
    </w:div>
    <w:div w:id="1206138698">
      <w:marLeft w:val="0"/>
      <w:marRight w:val="0"/>
      <w:marTop w:val="0"/>
      <w:marBottom w:val="0"/>
      <w:divBdr>
        <w:top w:val="none" w:sz="0" w:space="0" w:color="auto"/>
        <w:left w:val="none" w:sz="0" w:space="0" w:color="auto"/>
        <w:bottom w:val="none" w:sz="0" w:space="0" w:color="auto"/>
        <w:right w:val="none" w:sz="0" w:space="0" w:color="auto"/>
      </w:divBdr>
    </w:div>
    <w:div w:id="1206138699">
      <w:marLeft w:val="0"/>
      <w:marRight w:val="0"/>
      <w:marTop w:val="0"/>
      <w:marBottom w:val="0"/>
      <w:divBdr>
        <w:top w:val="none" w:sz="0" w:space="0" w:color="auto"/>
        <w:left w:val="none" w:sz="0" w:space="0" w:color="auto"/>
        <w:bottom w:val="none" w:sz="0" w:space="0" w:color="auto"/>
        <w:right w:val="none" w:sz="0" w:space="0" w:color="auto"/>
      </w:divBdr>
    </w:div>
    <w:div w:id="1206138701">
      <w:marLeft w:val="0"/>
      <w:marRight w:val="0"/>
      <w:marTop w:val="0"/>
      <w:marBottom w:val="0"/>
      <w:divBdr>
        <w:top w:val="none" w:sz="0" w:space="0" w:color="auto"/>
        <w:left w:val="none" w:sz="0" w:space="0" w:color="auto"/>
        <w:bottom w:val="none" w:sz="0" w:space="0" w:color="auto"/>
        <w:right w:val="none" w:sz="0" w:space="0" w:color="auto"/>
      </w:divBdr>
    </w:div>
    <w:div w:id="1206138703">
      <w:marLeft w:val="0"/>
      <w:marRight w:val="0"/>
      <w:marTop w:val="0"/>
      <w:marBottom w:val="0"/>
      <w:divBdr>
        <w:top w:val="none" w:sz="0" w:space="0" w:color="auto"/>
        <w:left w:val="none" w:sz="0" w:space="0" w:color="auto"/>
        <w:bottom w:val="none" w:sz="0" w:space="0" w:color="auto"/>
        <w:right w:val="none" w:sz="0" w:space="0" w:color="auto"/>
      </w:divBdr>
    </w:div>
    <w:div w:id="1206138704">
      <w:marLeft w:val="0"/>
      <w:marRight w:val="0"/>
      <w:marTop w:val="0"/>
      <w:marBottom w:val="0"/>
      <w:divBdr>
        <w:top w:val="none" w:sz="0" w:space="0" w:color="auto"/>
        <w:left w:val="none" w:sz="0" w:space="0" w:color="auto"/>
        <w:bottom w:val="none" w:sz="0" w:space="0" w:color="auto"/>
        <w:right w:val="none" w:sz="0" w:space="0" w:color="auto"/>
      </w:divBdr>
    </w:div>
    <w:div w:id="1206138705">
      <w:marLeft w:val="0"/>
      <w:marRight w:val="0"/>
      <w:marTop w:val="0"/>
      <w:marBottom w:val="0"/>
      <w:divBdr>
        <w:top w:val="none" w:sz="0" w:space="0" w:color="auto"/>
        <w:left w:val="none" w:sz="0" w:space="0" w:color="auto"/>
        <w:bottom w:val="none" w:sz="0" w:space="0" w:color="auto"/>
        <w:right w:val="none" w:sz="0" w:space="0" w:color="auto"/>
      </w:divBdr>
    </w:div>
    <w:div w:id="1206138706">
      <w:marLeft w:val="0"/>
      <w:marRight w:val="0"/>
      <w:marTop w:val="0"/>
      <w:marBottom w:val="0"/>
      <w:divBdr>
        <w:top w:val="none" w:sz="0" w:space="0" w:color="auto"/>
        <w:left w:val="none" w:sz="0" w:space="0" w:color="auto"/>
        <w:bottom w:val="none" w:sz="0" w:space="0" w:color="auto"/>
        <w:right w:val="none" w:sz="0" w:space="0" w:color="auto"/>
      </w:divBdr>
    </w:div>
    <w:div w:id="1206138707">
      <w:marLeft w:val="0"/>
      <w:marRight w:val="0"/>
      <w:marTop w:val="0"/>
      <w:marBottom w:val="0"/>
      <w:divBdr>
        <w:top w:val="none" w:sz="0" w:space="0" w:color="auto"/>
        <w:left w:val="none" w:sz="0" w:space="0" w:color="auto"/>
        <w:bottom w:val="none" w:sz="0" w:space="0" w:color="auto"/>
        <w:right w:val="none" w:sz="0" w:space="0" w:color="auto"/>
      </w:divBdr>
    </w:div>
    <w:div w:id="1206138709">
      <w:marLeft w:val="0"/>
      <w:marRight w:val="0"/>
      <w:marTop w:val="0"/>
      <w:marBottom w:val="0"/>
      <w:divBdr>
        <w:top w:val="none" w:sz="0" w:space="0" w:color="auto"/>
        <w:left w:val="none" w:sz="0" w:space="0" w:color="auto"/>
        <w:bottom w:val="none" w:sz="0" w:space="0" w:color="auto"/>
        <w:right w:val="none" w:sz="0" w:space="0" w:color="auto"/>
      </w:divBdr>
    </w:div>
    <w:div w:id="1206138716">
      <w:marLeft w:val="0"/>
      <w:marRight w:val="0"/>
      <w:marTop w:val="0"/>
      <w:marBottom w:val="0"/>
      <w:divBdr>
        <w:top w:val="none" w:sz="0" w:space="0" w:color="auto"/>
        <w:left w:val="none" w:sz="0" w:space="0" w:color="auto"/>
        <w:bottom w:val="none" w:sz="0" w:space="0" w:color="auto"/>
        <w:right w:val="none" w:sz="0" w:space="0" w:color="auto"/>
      </w:divBdr>
    </w:div>
    <w:div w:id="1206138718">
      <w:marLeft w:val="0"/>
      <w:marRight w:val="0"/>
      <w:marTop w:val="0"/>
      <w:marBottom w:val="0"/>
      <w:divBdr>
        <w:top w:val="none" w:sz="0" w:space="0" w:color="auto"/>
        <w:left w:val="none" w:sz="0" w:space="0" w:color="auto"/>
        <w:bottom w:val="none" w:sz="0" w:space="0" w:color="auto"/>
        <w:right w:val="none" w:sz="0" w:space="0" w:color="auto"/>
      </w:divBdr>
    </w:div>
    <w:div w:id="1206138720">
      <w:marLeft w:val="0"/>
      <w:marRight w:val="0"/>
      <w:marTop w:val="0"/>
      <w:marBottom w:val="0"/>
      <w:divBdr>
        <w:top w:val="none" w:sz="0" w:space="0" w:color="auto"/>
        <w:left w:val="none" w:sz="0" w:space="0" w:color="auto"/>
        <w:bottom w:val="none" w:sz="0" w:space="0" w:color="auto"/>
        <w:right w:val="none" w:sz="0" w:space="0" w:color="auto"/>
      </w:divBdr>
    </w:div>
    <w:div w:id="1206138723">
      <w:marLeft w:val="0"/>
      <w:marRight w:val="0"/>
      <w:marTop w:val="0"/>
      <w:marBottom w:val="0"/>
      <w:divBdr>
        <w:top w:val="none" w:sz="0" w:space="0" w:color="auto"/>
        <w:left w:val="none" w:sz="0" w:space="0" w:color="auto"/>
        <w:bottom w:val="none" w:sz="0" w:space="0" w:color="auto"/>
        <w:right w:val="none" w:sz="0" w:space="0" w:color="auto"/>
      </w:divBdr>
    </w:div>
    <w:div w:id="1206138737">
      <w:marLeft w:val="0"/>
      <w:marRight w:val="0"/>
      <w:marTop w:val="0"/>
      <w:marBottom w:val="0"/>
      <w:divBdr>
        <w:top w:val="none" w:sz="0" w:space="0" w:color="auto"/>
        <w:left w:val="none" w:sz="0" w:space="0" w:color="auto"/>
        <w:bottom w:val="none" w:sz="0" w:space="0" w:color="auto"/>
        <w:right w:val="none" w:sz="0" w:space="0" w:color="auto"/>
      </w:divBdr>
    </w:div>
    <w:div w:id="1206138743">
      <w:marLeft w:val="0"/>
      <w:marRight w:val="0"/>
      <w:marTop w:val="0"/>
      <w:marBottom w:val="0"/>
      <w:divBdr>
        <w:top w:val="none" w:sz="0" w:space="0" w:color="auto"/>
        <w:left w:val="none" w:sz="0" w:space="0" w:color="auto"/>
        <w:bottom w:val="none" w:sz="0" w:space="0" w:color="auto"/>
        <w:right w:val="none" w:sz="0" w:space="0" w:color="auto"/>
      </w:divBdr>
      <w:divsChild>
        <w:div w:id="1206138597">
          <w:marLeft w:val="0"/>
          <w:marRight w:val="0"/>
          <w:marTop w:val="0"/>
          <w:marBottom w:val="0"/>
          <w:divBdr>
            <w:top w:val="none" w:sz="0" w:space="0" w:color="auto"/>
            <w:left w:val="none" w:sz="0" w:space="0" w:color="auto"/>
            <w:bottom w:val="none" w:sz="0" w:space="0" w:color="auto"/>
            <w:right w:val="none" w:sz="0" w:space="0" w:color="auto"/>
          </w:divBdr>
        </w:div>
        <w:div w:id="1206138600">
          <w:marLeft w:val="0"/>
          <w:marRight w:val="0"/>
          <w:marTop w:val="0"/>
          <w:marBottom w:val="0"/>
          <w:divBdr>
            <w:top w:val="none" w:sz="0" w:space="0" w:color="auto"/>
            <w:left w:val="none" w:sz="0" w:space="0" w:color="auto"/>
            <w:bottom w:val="none" w:sz="0" w:space="0" w:color="auto"/>
            <w:right w:val="none" w:sz="0" w:space="0" w:color="auto"/>
          </w:divBdr>
        </w:div>
        <w:div w:id="1206138603">
          <w:marLeft w:val="0"/>
          <w:marRight w:val="0"/>
          <w:marTop w:val="0"/>
          <w:marBottom w:val="0"/>
          <w:divBdr>
            <w:top w:val="none" w:sz="0" w:space="0" w:color="auto"/>
            <w:left w:val="none" w:sz="0" w:space="0" w:color="auto"/>
            <w:bottom w:val="none" w:sz="0" w:space="0" w:color="auto"/>
            <w:right w:val="none" w:sz="0" w:space="0" w:color="auto"/>
          </w:divBdr>
        </w:div>
        <w:div w:id="1206138605">
          <w:marLeft w:val="0"/>
          <w:marRight w:val="0"/>
          <w:marTop w:val="0"/>
          <w:marBottom w:val="0"/>
          <w:divBdr>
            <w:top w:val="none" w:sz="0" w:space="0" w:color="auto"/>
            <w:left w:val="none" w:sz="0" w:space="0" w:color="auto"/>
            <w:bottom w:val="none" w:sz="0" w:space="0" w:color="auto"/>
            <w:right w:val="none" w:sz="0" w:space="0" w:color="auto"/>
          </w:divBdr>
        </w:div>
        <w:div w:id="1206138609">
          <w:marLeft w:val="0"/>
          <w:marRight w:val="0"/>
          <w:marTop w:val="0"/>
          <w:marBottom w:val="0"/>
          <w:divBdr>
            <w:top w:val="none" w:sz="0" w:space="0" w:color="auto"/>
            <w:left w:val="none" w:sz="0" w:space="0" w:color="auto"/>
            <w:bottom w:val="none" w:sz="0" w:space="0" w:color="auto"/>
            <w:right w:val="none" w:sz="0" w:space="0" w:color="auto"/>
          </w:divBdr>
        </w:div>
        <w:div w:id="1206138610">
          <w:marLeft w:val="0"/>
          <w:marRight w:val="0"/>
          <w:marTop w:val="0"/>
          <w:marBottom w:val="0"/>
          <w:divBdr>
            <w:top w:val="none" w:sz="0" w:space="0" w:color="auto"/>
            <w:left w:val="none" w:sz="0" w:space="0" w:color="auto"/>
            <w:bottom w:val="none" w:sz="0" w:space="0" w:color="auto"/>
            <w:right w:val="none" w:sz="0" w:space="0" w:color="auto"/>
          </w:divBdr>
        </w:div>
        <w:div w:id="1206138612">
          <w:marLeft w:val="0"/>
          <w:marRight w:val="0"/>
          <w:marTop w:val="0"/>
          <w:marBottom w:val="0"/>
          <w:divBdr>
            <w:top w:val="none" w:sz="0" w:space="0" w:color="auto"/>
            <w:left w:val="none" w:sz="0" w:space="0" w:color="auto"/>
            <w:bottom w:val="none" w:sz="0" w:space="0" w:color="auto"/>
            <w:right w:val="none" w:sz="0" w:space="0" w:color="auto"/>
          </w:divBdr>
        </w:div>
        <w:div w:id="1206138613">
          <w:marLeft w:val="0"/>
          <w:marRight w:val="0"/>
          <w:marTop w:val="0"/>
          <w:marBottom w:val="0"/>
          <w:divBdr>
            <w:top w:val="none" w:sz="0" w:space="0" w:color="auto"/>
            <w:left w:val="none" w:sz="0" w:space="0" w:color="auto"/>
            <w:bottom w:val="none" w:sz="0" w:space="0" w:color="auto"/>
            <w:right w:val="none" w:sz="0" w:space="0" w:color="auto"/>
          </w:divBdr>
        </w:div>
        <w:div w:id="1206138614">
          <w:marLeft w:val="0"/>
          <w:marRight w:val="0"/>
          <w:marTop w:val="0"/>
          <w:marBottom w:val="0"/>
          <w:divBdr>
            <w:top w:val="none" w:sz="0" w:space="0" w:color="auto"/>
            <w:left w:val="none" w:sz="0" w:space="0" w:color="auto"/>
            <w:bottom w:val="none" w:sz="0" w:space="0" w:color="auto"/>
            <w:right w:val="none" w:sz="0" w:space="0" w:color="auto"/>
          </w:divBdr>
        </w:div>
        <w:div w:id="1206138615">
          <w:marLeft w:val="0"/>
          <w:marRight w:val="0"/>
          <w:marTop w:val="0"/>
          <w:marBottom w:val="0"/>
          <w:divBdr>
            <w:top w:val="none" w:sz="0" w:space="0" w:color="auto"/>
            <w:left w:val="none" w:sz="0" w:space="0" w:color="auto"/>
            <w:bottom w:val="none" w:sz="0" w:space="0" w:color="auto"/>
            <w:right w:val="none" w:sz="0" w:space="0" w:color="auto"/>
          </w:divBdr>
        </w:div>
        <w:div w:id="1206138617">
          <w:marLeft w:val="0"/>
          <w:marRight w:val="0"/>
          <w:marTop w:val="0"/>
          <w:marBottom w:val="0"/>
          <w:divBdr>
            <w:top w:val="none" w:sz="0" w:space="0" w:color="auto"/>
            <w:left w:val="none" w:sz="0" w:space="0" w:color="auto"/>
            <w:bottom w:val="none" w:sz="0" w:space="0" w:color="auto"/>
            <w:right w:val="none" w:sz="0" w:space="0" w:color="auto"/>
          </w:divBdr>
        </w:div>
        <w:div w:id="1206138618">
          <w:marLeft w:val="0"/>
          <w:marRight w:val="0"/>
          <w:marTop w:val="0"/>
          <w:marBottom w:val="0"/>
          <w:divBdr>
            <w:top w:val="none" w:sz="0" w:space="0" w:color="auto"/>
            <w:left w:val="none" w:sz="0" w:space="0" w:color="auto"/>
            <w:bottom w:val="none" w:sz="0" w:space="0" w:color="auto"/>
            <w:right w:val="none" w:sz="0" w:space="0" w:color="auto"/>
          </w:divBdr>
        </w:div>
        <w:div w:id="1206138619">
          <w:marLeft w:val="0"/>
          <w:marRight w:val="0"/>
          <w:marTop w:val="0"/>
          <w:marBottom w:val="0"/>
          <w:divBdr>
            <w:top w:val="none" w:sz="0" w:space="0" w:color="auto"/>
            <w:left w:val="none" w:sz="0" w:space="0" w:color="auto"/>
            <w:bottom w:val="none" w:sz="0" w:space="0" w:color="auto"/>
            <w:right w:val="none" w:sz="0" w:space="0" w:color="auto"/>
          </w:divBdr>
        </w:div>
        <w:div w:id="1206138620">
          <w:marLeft w:val="0"/>
          <w:marRight w:val="0"/>
          <w:marTop w:val="0"/>
          <w:marBottom w:val="0"/>
          <w:divBdr>
            <w:top w:val="none" w:sz="0" w:space="0" w:color="auto"/>
            <w:left w:val="none" w:sz="0" w:space="0" w:color="auto"/>
            <w:bottom w:val="none" w:sz="0" w:space="0" w:color="auto"/>
            <w:right w:val="none" w:sz="0" w:space="0" w:color="auto"/>
          </w:divBdr>
        </w:div>
        <w:div w:id="1206138621">
          <w:marLeft w:val="0"/>
          <w:marRight w:val="0"/>
          <w:marTop w:val="0"/>
          <w:marBottom w:val="0"/>
          <w:divBdr>
            <w:top w:val="none" w:sz="0" w:space="0" w:color="auto"/>
            <w:left w:val="none" w:sz="0" w:space="0" w:color="auto"/>
            <w:bottom w:val="none" w:sz="0" w:space="0" w:color="auto"/>
            <w:right w:val="none" w:sz="0" w:space="0" w:color="auto"/>
          </w:divBdr>
        </w:div>
        <w:div w:id="1206138623">
          <w:marLeft w:val="0"/>
          <w:marRight w:val="0"/>
          <w:marTop w:val="0"/>
          <w:marBottom w:val="0"/>
          <w:divBdr>
            <w:top w:val="none" w:sz="0" w:space="0" w:color="auto"/>
            <w:left w:val="none" w:sz="0" w:space="0" w:color="auto"/>
            <w:bottom w:val="none" w:sz="0" w:space="0" w:color="auto"/>
            <w:right w:val="none" w:sz="0" w:space="0" w:color="auto"/>
          </w:divBdr>
        </w:div>
        <w:div w:id="1206138624">
          <w:marLeft w:val="0"/>
          <w:marRight w:val="0"/>
          <w:marTop w:val="0"/>
          <w:marBottom w:val="0"/>
          <w:divBdr>
            <w:top w:val="none" w:sz="0" w:space="0" w:color="auto"/>
            <w:left w:val="none" w:sz="0" w:space="0" w:color="auto"/>
            <w:bottom w:val="none" w:sz="0" w:space="0" w:color="auto"/>
            <w:right w:val="none" w:sz="0" w:space="0" w:color="auto"/>
          </w:divBdr>
        </w:div>
        <w:div w:id="1206138625">
          <w:marLeft w:val="0"/>
          <w:marRight w:val="0"/>
          <w:marTop w:val="0"/>
          <w:marBottom w:val="0"/>
          <w:divBdr>
            <w:top w:val="none" w:sz="0" w:space="0" w:color="auto"/>
            <w:left w:val="none" w:sz="0" w:space="0" w:color="auto"/>
            <w:bottom w:val="none" w:sz="0" w:space="0" w:color="auto"/>
            <w:right w:val="none" w:sz="0" w:space="0" w:color="auto"/>
          </w:divBdr>
        </w:div>
        <w:div w:id="1206138627">
          <w:marLeft w:val="0"/>
          <w:marRight w:val="0"/>
          <w:marTop w:val="0"/>
          <w:marBottom w:val="0"/>
          <w:divBdr>
            <w:top w:val="none" w:sz="0" w:space="0" w:color="auto"/>
            <w:left w:val="none" w:sz="0" w:space="0" w:color="auto"/>
            <w:bottom w:val="none" w:sz="0" w:space="0" w:color="auto"/>
            <w:right w:val="none" w:sz="0" w:space="0" w:color="auto"/>
          </w:divBdr>
        </w:div>
        <w:div w:id="1206138628">
          <w:marLeft w:val="0"/>
          <w:marRight w:val="0"/>
          <w:marTop w:val="0"/>
          <w:marBottom w:val="0"/>
          <w:divBdr>
            <w:top w:val="none" w:sz="0" w:space="0" w:color="auto"/>
            <w:left w:val="none" w:sz="0" w:space="0" w:color="auto"/>
            <w:bottom w:val="none" w:sz="0" w:space="0" w:color="auto"/>
            <w:right w:val="none" w:sz="0" w:space="0" w:color="auto"/>
          </w:divBdr>
        </w:div>
        <w:div w:id="1206138629">
          <w:marLeft w:val="0"/>
          <w:marRight w:val="0"/>
          <w:marTop w:val="0"/>
          <w:marBottom w:val="0"/>
          <w:divBdr>
            <w:top w:val="none" w:sz="0" w:space="0" w:color="auto"/>
            <w:left w:val="none" w:sz="0" w:space="0" w:color="auto"/>
            <w:bottom w:val="none" w:sz="0" w:space="0" w:color="auto"/>
            <w:right w:val="none" w:sz="0" w:space="0" w:color="auto"/>
          </w:divBdr>
        </w:div>
        <w:div w:id="1206138631">
          <w:marLeft w:val="0"/>
          <w:marRight w:val="0"/>
          <w:marTop w:val="0"/>
          <w:marBottom w:val="0"/>
          <w:divBdr>
            <w:top w:val="none" w:sz="0" w:space="0" w:color="auto"/>
            <w:left w:val="none" w:sz="0" w:space="0" w:color="auto"/>
            <w:bottom w:val="none" w:sz="0" w:space="0" w:color="auto"/>
            <w:right w:val="none" w:sz="0" w:space="0" w:color="auto"/>
          </w:divBdr>
        </w:div>
        <w:div w:id="1206138633">
          <w:marLeft w:val="0"/>
          <w:marRight w:val="0"/>
          <w:marTop w:val="0"/>
          <w:marBottom w:val="0"/>
          <w:divBdr>
            <w:top w:val="none" w:sz="0" w:space="0" w:color="auto"/>
            <w:left w:val="none" w:sz="0" w:space="0" w:color="auto"/>
            <w:bottom w:val="none" w:sz="0" w:space="0" w:color="auto"/>
            <w:right w:val="none" w:sz="0" w:space="0" w:color="auto"/>
          </w:divBdr>
        </w:div>
        <w:div w:id="1206138635">
          <w:marLeft w:val="0"/>
          <w:marRight w:val="0"/>
          <w:marTop w:val="0"/>
          <w:marBottom w:val="0"/>
          <w:divBdr>
            <w:top w:val="none" w:sz="0" w:space="0" w:color="auto"/>
            <w:left w:val="none" w:sz="0" w:space="0" w:color="auto"/>
            <w:bottom w:val="none" w:sz="0" w:space="0" w:color="auto"/>
            <w:right w:val="none" w:sz="0" w:space="0" w:color="auto"/>
          </w:divBdr>
        </w:div>
        <w:div w:id="1206138637">
          <w:marLeft w:val="0"/>
          <w:marRight w:val="0"/>
          <w:marTop w:val="0"/>
          <w:marBottom w:val="0"/>
          <w:divBdr>
            <w:top w:val="none" w:sz="0" w:space="0" w:color="auto"/>
            <w:left w:val="none" w:sz="0" w:space="0" w:color="auto"/>
            <w:bottom w:val="none" w:sz="0" w:space="0" w:color="auto"/>
            <w:right w:val="none" w:sz="0" w:space="0" w:color="auto"/>
          </w:divBdr>
        </w:div>
        <w:div w:id="1206138640">
          <w:marLeft w:val="0"/>
          <w:marRight w:val="0"/>
          <w:marTop w:val="0"/>
          <w:marBottom w:val="0"/>
          <w:divBdr>
            <w:top w:val="none" w:sz="0" w:space="0" w:color="auto"/>
            <w:left w:val="none" w:sz="0" w:space="0" w:color="auto"/>
            <w:bottom w:val="none" w:sz="0" w:space="0" w:color="auto"/>
            <w:right w:val="none" w:sz="0" w:space="0" w:color="auto"/>
          </w:divBdr>
        </w:div>
        <w:div w:id="1206138642">
          <w:marLeft w:val="0"/>
          <w:marRight w:val="0"/>
          <w:marTop w:val="0"/>
          <w:marBottom w:val="0"/>
          <w:divBdr>
            <w:top w:val="none" w:sz="0" w:space="0" w:color="auto"/>
            <w:left w:val="none" w:sz="0" w:space="0" w:color="auto"/>
            <w:bottom w:val="none" w:sz="0" w:space="0" w:color="auto"/>
            <w:right w:val="none" w:sz="0" w:space="0" w:color="auto"/>
          </w:divBdr>
        </w:div>
        <w:div w:id="1206138643">
          <w:marLeft w:val="0"/>
          <w:marRight w:val="0"/>
          <w:marTop w:val="0"/>
          <w:marBottom w:val="0"/>
          <w:divBdr>
            <w:top w:val="none" w:sz="0" w:space="0" w:color="auto"/>
            <w:left w:val="none" w:sz="0" w:space="0" w:color="auto"/>
            <w:bottom w:val="none" w:sz="0" w:space="0" w:color="auto"/>
            <w:right w:val="none" w:sz="0" w:space="0" w:color="auto"/>
          </w:divBdr>
        </w:div>
        <w:div w:id="1206138644">
          <w:marLeft w:val="0"/>
          <w:marRight w:val="0"/>
          <w:marTop w:val="0"/>
          <w:marBottom w:val="0"/>
          <w:divBdr>
            <w:top w:val="none" w:sz="0" w:space="0" w:color="auto"/>
            <w:left w:val="none" w:sz="0" w:space="0" w:color="auto"/>
            <w:bottom w:val="none" w:sz="0" w:space="0" w:color="auto"/>
            <w:right w:val="none" w:sz="0" w:space="0" w:color="auto"/>
          </w:divBdr>
        </w:div>
        <w:div w:id="1206138646">
          <w:marLeft w:val="0"/>
          <w:marRight w:val="0"/>
          <w:marTop w:val="0"/>
          <w:marBottom w:val="0"/>
          <w:divBdr>
            <w:top w:val="none" w:sz="0" w:space="0" w:color="auto"/>
            <w:left w:val="none" w:sz="0" w:space="0" w:color="auto"/>
            <w:bottom w:val="none" w:sz="0" w:space="0" w:color="auto"/>
            <w:right w:val="none" w:sz="0" w:space="0" w:color="auto"/>
          </w:divBdr>
        </w:div>
        <w:div w:id="1206138647">
          <w:marLeft w:val="0"/>
          <w:marRight w:val="0"/>
          <w:marTop w:val="0"/>
          <w:marBottom w:val="0"/>
          <w:divBdr>
            <w:top w:val="none" w:sz="0" w:space="0" w:color="auto"/>
            <w:left w:val="none" w:sz="0" w:space="0" w:color="auto"/>
            <w:bottom w:val="none" w:sz="0" w:space="0" w:color="auto"/>
            <w:right w:val="none" w:sz="0" w:space="0" w:color="auto"/>
          </w:divBdr>
        </w:div>
        <w:div w:id="1206138649">
          <w:marLeft w:val="0"/>
          <w:marRight w:val="0"/>
          <w:marTop w:val="0"/>
          <w:marBottom w:val="0"/>
          <w:divBdr>
            <w:top w:val="none" w:sz="0" w:space="0" w:color="auto"/>
            <w:left w:val="none" w:sz="0" w:space="0" w:color="auto"/>
            <w:bottom w:val="none" w:sz="0" w:space="0" w:color="auto"/>
            <w:right w:val="none" w:sz="0" w:space="0" w:color="auto"/>
          </w:divBdr>
        </w:div>
        <w:div w:id="1206138650">
          <w:marLeft w:val="0"/>
          <w:marRight w:val="0"/>
          <w:marTop w:val="0"/>
          <w:marBottom w:val="0"/>
          <w:divBdr>
            <w:top w:val="none" w:sz="0" w:space="0" w:color="auto"/>
            <w:left w:val="none" w:sz="0" w:space="0" w:color="auto"/>
            <w:bottom w:val="none" w:sz="0" w:space="0" w:color="auto"/>
            <w:right w:val="none" w:sz="0" w:space="0" w:color="auto"/>
          </w:divBdr>
        </w:div>
        <w:div w:id="1206138651">
          <w:marLeft w:val="0"/>
          <w:marRight w:val="0"/>
          <w:marTop w:val="0"/>
          <w:marBottom w:val="0"/>
          <w:divBdr>
            <w:top w:val="none" w:sz="0" w:space="0" w:color="auto"/>
            <w:left w:val="none" w:sz="0" w:space="0" w:color="auto"/>
            <w:bottom w:val="none" w:sz="0" w:space="0" w:color="auto"/>
            <w:right w:val="none" w:sz="0" w:space="0" w:color="auto"/>
          </w:divBdr>
        </w:div>
        <w:div w:id="1206138654">
          <w:marLeft w:val="0"/>
          <w:marRight w:val="0"/>
          <w:marTop w:val="0"/>
          <w:marBottom w:val="0"/>
          <w:divBdr>
            <w:top w:val="none" w:sz="0" w:space="0" w:color="auto"/>
            <w:left w:val="none" w:sz="0" w:space="0" w:color="auto"/>
            <w:bottom w:val="none" w:sz="0" w:space="0" w:color="auto"/>
            <w:right w:val="none" w:sz="0" w:space="0" w:color="auto"/>
          </w:divBdr>
        </w:div>
        <w:div w:id="1206138655">
          <w:marLeft w:val="0"/>
          <w:marRight w:val="0"/>
          <w:marTop w:val="0"/>
          <w:marBottom w:val="0"/>
          <w:divBdr>
            <w:top w:val="none" w:sz="0" w:space="0" w:color="auto"/>
            <w:left w:val="none" w:sz="0" w:space="0" w:color="auto"/>
            <w:bottom w:val="none" w:sz="0" w:space="0" w:color="auto"/>
            <w:right w:val="none" w:sz="0" w:space="0" w:color="auto"/>
          </w:divBdr>
        </w:div>
        <w:div w:id="1206138658">
          <w:marLeft w:val="0"/>
          <w:marRight w:val="0"/>
          <w:marTop w:val="0"/>
          <w:marBottom w:val="0"/>
          <w:divBdr>
            <w:top w:val="none" w:sz="0" w:space="0" w:color="auto"/>
            <w:left w:val="none" w:sz="0" w:space="0" w:color="auto"/>
            <w:bottom w:val="none" w:sz="0" w:space="0" w:color="auto"/>
            <w:right w:val="none" w:sz="0" w:space="0" w:color="auto"/>
          </w:divBdr>
        </w:div>
        <w:div w:id="1206138659">
          <w:marLeft w:val="0"/>
          <w:marRight w:val="0"/>
          <w:marTop w:val="0"/>
          <w:marBottom w:val="0"/>
          <w:divBdr>
            <w:top w:val="none" w:sz="0" w:space="0" w:color="auto"/>
            <w:left w:val="none" w:sz="0" w:space="0" w:color="auto"/>
            <w:bottom w:val="none" w:sz="0" w:space="0" w:color="auto"/>
            <w:right w:val="none" w:sz="0" w:space="0" w:color="auto"/>
          </w:divBdr>
        </w:div>
        <w:div w:id="1206138661">
          <w:marLeft w:val="0"/>
          <w:marRight w:val="0"/>
          <w:marTop w:val="0"/>
          <w:marBottom w:val="0"/>
          <w:divBdr>
            <w:top w:val="none" w:sz="0" w:space="0" w:color="auto"/>
            <w:left w:val="none" w:sz="0" w:space="0" w:color="auto"/>
            <w:bottom w:val="none" w:sz="0" w:space="0" w:color="auto"/>
            <w:right w:val="none" w:sz="0" w:space="0" w:color="auto"/>
          </w:divBdr>
        </w:div>
        <w:div w:id="1206138663">
          <w:marLeft w:val="0"/>
          <w:marRight w:val="0"/>
          <w:marTop w:val="0"/>
          <w:marBottom w:val="0"/>
          <w:divBdr>
            <w:top w:val="none" w:sz="0" w:space="0" w:color="auto"/>
            <w:left w:val="none" w:sz="0" w:space="0" w:color="auto"/>
            <w:bottom w:val="none" w:sz="0" w:space="0" w:color="auto"/>
            <w:right w:val="none" w:sz="0" w:space="0" w:color="auto"/>
          </w:divBdr>
        </w:div>
        <w:div w:id="1206138667">
          <w:marLeft w:val="0"/>
          <w:marRight w:val="0"/>
          <w:marTop w:val="0"/>
          <w:marBottom w:val="0"/>
          <w:divBdr>
            <w:top w:val="none" w:sz="0" w:space="0" w:color="auto"/>
            <w:left w:val="none" w:sz="0" w:space="0" w:color="auto"/>
            <w:bottom w:val="none" w:sz="0" w:space="0" w:color="auto"/>
            <w:right w:val="none" w:sz="0" w:space="0" w:color="auto"/>
          </w:divBdr>
        </w:div>
        <w:div w:id="1206138671">
          <w:marLeft w:val="0"/>
          <w:marRight w:val="0"/>
          <w:marTop w:val="0"/>
          <w:marBottom w:val="0"/>
          <w:divBdr>
            <w:top w:val="none" w:sz="0" w:space="0" w:color="auto"/>
            <w:left w:val="none" w:sz="0" w:space="0" w:color="auto"/>
            <w:bottom w:val="none" w:sz="0" w:space="0" w:color="auto"/>
            <w:right w:val="none" w:sz="0" w:space="0" w:color="auto"/>
          </w:divBdr>
        </w:div>
        <w:div w:id="1206138672">
          <w:marLeft w:val="0"/>
          <w:marRight w:val="0"/>
          <w:marTop w:val="0"/>
          <w:marBottom w:val="0"/>
          <w:divBdr>
            <w:top w:val="none" w:sz="0" w:space="0" w:color="auto"/>
            <w:left w:val="none" w:sz="0" w:space="0" w:color="auto"/>
            <w:bottom w:val="none" w:sz="0" w:space="0" w:color="auto"/>
            <w:right w:val="none" w:sz="0" w:space="0" w:color="auto"/>
          </w:divBdr>
        </w:div>
        <w:div w:id="1206138674">
          <w:marLeft w:val="0"/>
          <w:marRight w:val="0"/>
          <w:marTop w:val="0"/>
          <w:marBottom w:val="0"/>
          <w:divBdr>
            <w:top w:val="none" w:sz="0" w:space="0" w:color="auto"/>
            <w:left w:val="none" w:sz="0" w:space="0" w:color="auto"/>
            <w:bottom w:val="none" w:sz="0" w:space="0" w:color="auto"/>
            <w:right w:val="none" w:sz="0" w:space="0" w:color="auto"/>
          </w:divBdr>
        </w:div>
        <w:div w:id="1206138677">
          <w:marLeft w:val="0"/>
          <w:marRight w:val="0"/>
          <w:marTop w:val="0"/>
          <w:marBottom w:val="0"/>
          <w:divBdr>
            <w:top w:val="none" w:sz="0" w:space="0" w:color="auto"/>
            <w:left w:val="none" w:sz="0" w:space="0" w:color="auto"/>
            <w:bottom w:val="none" w:sz="0" w:space="0" w:color="auto"/>
            <w:right w:val="none" w:sz="0" w:space="0" w:color="auto"/>
          </w:divBdr>
        </w:div>
        <w:div w:id="1206138678">
          <w:marLeft w:val="0"/>
          <w:marRight w:val="0"/>
          <w:marTop w:val="0"/>
          <w:marBottom w:val="0"/>
          <w:divBdr>
            <w:top w:val="none" w:sz="0" w:space="0" w:color="auto"/>
            <w:left w:val="none" w:sz="0" w:space="0" w:color="auto"/>
            <w:bottom w:val="none" w:sz="0" w:space="0" w:color="auto"/>
            <w:right w:val="none" w:sz="0" w:space="0" w:color="auto"/>
          </w:divBdr>
        </w:div>
        <w:div w:id="1206138679">
          <w:marLeft w:val="0"/>
          <w:marRight w:val="0"/>
          <w:marTop w:val="0"/>
          <w:marBottom w:val="0"/>
          <w:divBdr>
            <w:top w:val="none" w:sz="0" w:space="0" w:color="auto"/>
            <w:left w:val="none" w:sz="0" w:space="0" w:color="auto"/>
            <w:bottom w:val="none" w:sz="0" w:space="0" w:color="auto"/>
            <w:right w:val="none" w:sz="0" w:space="0" w:color="auto"/>
          </w:divBdr>
        </w:div>
        <w:div w:id="1206138683">
          <w:marLeft w:val="0"/>
          <w:marRight w:val="0"/>
          <w:marTop w:val="0"/>
          <w:marBottom w:val="0"/>
          <w:divBdr>
            <w:top w:val="none" w:sz="0" w:space="0" w:color="auto"/>
            <w:left w:val="none" w:sz="0" w:space="0" w:color="auto"/>
            <w:bottom w:val="none" w:sz="0" w:space="0" w:color="auto"/>
            <w:right w:val="none" w:sz="0" w:space="0" w:color="auto"/>
          </w:divBdr>
        </w:div>
        <w:div w:id="1206138684">
          <w:marLeft w:val="0"/>
          <w:marRight w:val="0"/>
          <w:marTop w:val="0"/>
          <w:marBottom w:val="0"/>
          <w:divBdr>
            <w:top w:val="none" w:sz="0" w:space="0" w:color="auto"/>
            <w:left w:val="none" w:sz="0" w:space="0" w:color="auto"/>
            <w:bottom w:val="none" w:sz="0" w:space="0" w:color="auto"/>
            <w:right w:val="none" w:sz="0" w:space="0" w:color="auto"/>
          </w:divBdr>
        </w:div>
        <w:div w:id="1206138685">
          <w:marLeft w:val="0"/>
          <w:marRight w:val="0"/>
          <w:marTop w:val="0"/>
          <w:marBottom w:val="0"/>
          <w:divBdr>
            <w:top w:val="none" w:sz="0" w:space="0" w:color="auto"/>
            <w:left w:val="none" w:sz="0" w:space="0" w:color="auto"/>
            <w:bottom w:val="none" w:sz="0" w:space="0" w:color="auto"/>
            <w:right w:val="none" w:sz="0" w:space="0" w:color="auto"/>
          </w:divBdr>
        </w:div>
        <w:div w:id="1206138686">
          <w:marLeft w:val="0"/>
          <w:marRight w:val="0"/>
          <w:marTop w:val="0"/>
          <w:marBottom w:val="0"/>
          <w:divBdr>
            <w:top w:val="none" w:sz="0" w:space="0" w:color="auto"/>
            <w:left w:val="none" w:sz="0" w:space="0" w:color="auto"/>
            <w:bottom w:val="none" w:sz="0" w:space="0" w:color="auto"/>
            <w:right w:val="none" w:sz="0" w:space="0" w:color="auto"/>
          </w:divBdr>
        </w:div>
        <w:div w:id="1206138688">
          <w:marLeft w:val="0"/>
          <w:marRight w:val="0"/>
          <w:marTop w:val="0"/>
          <w:marBottom w:val="0"/>
          <w:divBdr>
            <w:top w:val="none" w:sz="0" w:space="0" w:color="auto"/>
            <w:left w:val="none" w:sz="0" w:space="0" w:color="auto"/>
            <w:bottom w:val="none" w:sz="0" w:space="0" w:color="auto"/>
            <w:right w:val="none" w:sz="0" w:space="0" w:color="auto"/>
          </w:divBdr>
        </w:div>
        <w:div w:id="1206138693">
          <w:marLeft w:val="0"/>
          <w:marRight w:val="0"/>
          <w:marTop w:val="0"/>
          <w:marBottom w:val="0"/>
          <w:divBdr>
            <w:top w:val="none" w:sz="0" w:space="0" w:color="auto"/>
            <w:left w:val="none" w:sz="0" w:space="0" w:color="auto"/>
            <w:bottom w:val="none" w:sz="0" w:space="0" w:color="auto"/>
            <w:right w:val="none" w:sz="0" w:space="0" w:color="auto"/>
          </w:divBdr>
        </w:div>
        <w:div w:id="1206138695">
          <w:marLeft w:val="0"/>
          <w:marRight w:val="0"/>
          <w:marTop w:val="0"/>
          <w:marBottom w:val="0"/>
          <w:divBdr>
            <w:top w:val="none" w:sz="0" w:space="0" w:color="auto"/>
            <w:left w:val="none" w:sz="0" w:space="0" w:color="auto"/>
            <w:bottom w:val="none" w:sz="0" w:space="0" w:color="auto"/>
            <w:right w:val="none" w:sz="0" w:space="0" w:color="auto"/>
          </w:divBdr>
        </w:div>
        <w:div w:id="1206138696">
          <w:marLeft w:val="0"/>
          <w:marRight w:val="0"/>
          <w:marTop w:val="0"/>
          <w:marBottom w:val="0"/>
          <w:divBdr>
            <w:top w:val="none" w:sz="0" w:space="0" w:color="auto"/>
            <w:left w:val="none" w:sz="0" w:space="0" w:color="auto"/>
            <w:bottom w:val="none" w:sz="0" w:space="0" w:color="auto"/>
            <w:right w:val="none" w:sz="0" w:space="0" w:color="auto"/>
          </w:divBdr>
        </w:div>
        <w:div w:id="1206138697">
          <w:marLeft w:val="0"/>
          <w:marRight w:val="0"/>
          <w:marTop w:val="0"/>
          <w:marBottom w:val="0"/>
          <w:divBdr>
            <w:top w:val="none" w:sz="0" w:space="0" w:color="auto"/>
            <w:left w:val="none" w:sz="0" w:space="0" w:color="auto"/>
            <w:bottom w:val="none" w:sz="0" w:space="0" w:color="auto"/>
            <w:right w:val="none" w:sz="0" w:space="0" w:color="auto"/>
          </w:divBdr>
        </w:div>
        <w:div w:id="1206138700">
          <w:marLeft w:val="0"/>
          <w:marRight w:val="0"/>
          <w:marTop w:val="0"/>
          <w:marBottom w:val="0"/>
          <w:divBdr>
            <w:top w:val="none" w:sz="0" w:space="0" w:color="auto"/>
            <w:left w:val="none" w:sz="0" w:space="0" w:color="auto"/>
            <w:bottom w:val="none" w:sz="0" w:space="0" w:color="auto"/>
            <w:right w:val="none" w:sz="0" w:space="0" w:color="auto"/>
          </w:divBdr>
        </w:div>
        <w:div w:id="1206138702">
          <w:marLeft w:val="0"/>
          <w:marRight w:val="0"/>
          <w:marTop w:val="0"/>
          <w:marBottom w:val="0"/>
          <w:divBdr>
            <w:top w:val="none" w:sz="0" w:space="0" w:color="auto"/>
            <w:left w:val="none" w:sz="0" w:space="0" w:color="auto"/>
            <w:bottom w:val="none" w:sz="0" w:space="0" w:color="auto"/>
            <w:right w:val="none" w:sz="0" w:space="0" w:color="auto"/>
          </w:divBdr>
        </w:div>
        <w:div w:id="1206138708">
          <w:marLeft w:val="0"/>
          <w:marRight w:val="0"/>
          <w:marTop w:val="0"/>
          <w:marBottom w:val="0"/>
          <w:divBdr>
            <w:top w:val="none" w:sz="0" w:space="0" w:color="auto"/>
            <w:left w:val="none" w:sz="0" w:space="0" w:color="auto"/>
            <w:bottom w:val="none" w:sz="0" w:space="0" w:color="auto"/>
            <w:right w:val="none" w:sz="0" w:space="0" w:color="auto"/>
          </w:divBdr>
        </w:div>
        <w:div w:id="1206138710">
          <w:marLeft w:val="0"/>
          <w:marRight w:val="0"/>
          <w:marTop w:val="0"/>
          <w:marBottom w:val="0"/>
          <w:divBdr>
            <w:top w:val="none" w:sz="0" w:space="0" w:color="auto"/>
            <w:left w:val="none" w:sz="0" w:space="0" w:color="auto"/>
            <w:bottom w:val="none" w:sz="0" w:space="0" w:color="auto"/>
            <w:right w:val="none" w:sz="0" w:space="0" w:color="auto"/>
          </w:divBdr>
        </w:div>
        <w:div w:id="1206138711">
          <w:marLeft w:val="0"/>
          <w:marRight w:val="0"/>
          <w:marTop w:val="0"/>
          <w:marBottom w:val="0"/>
          <w:divBdr>
            <w:top w:val="none" w:sz="0" w:space="0" w:color="auto"/>
            <w:left w:val="none" w:sz="0" w:space="0" w:color="auto"/>
            <w:bottom w:val="none" w:sz="0" w:space="0" w:color="auto"/>
            <w:right w:val="none" w:sz="0" w:space="0" w:color="auto"/>
          </w:divBdr>
        </w:div>
        <w:div w:id="1206138712">
          <w:marLeft w:val="0"/>
          <w:marRight w:val="0"/>
          <w:marTop w:val="0"/>
          <w:marBottom w:val="0"/>
          <w:divBdr>
            <w:top w:val="none" w:sz="0" w:space="0" w:color="auto"/>
            <w:left w:val="none" w:sz="0" w:space="0" w:color="auto"/>
            <w:bottom w:val="none" w:sz="0" w:space="0" w:color="auto"/>
            <w:right w:val="none" w:sz="0" w:space="0" w:color="auto"/>
          </w:divBdr>
        </w:div>
        <w:div w:id="1206138713">
          <w:marLeft w:val="0"/>
          <w:marRight w:val="0"/>
          <w:marTop w:val="0"/>
          <w:marBottom w:val="0"/>
          <w:divBdr>
            <w:top w:val="none" w:sz="0" w:space="0" w:color="auto"/>
            <w:left w:val="none" w:sz="0" w:space="0" w:color="auto"/>
            <w:bottom w:val="none" w:sz="0" w:space="0" w:color="auto"/>
            <w:right w:val="none" w:sz="0" w:space="0" w:color="auto"/>
          </w:divBdr>
        </w:div>
        <w:div w:id="1206138714">
          <w:marLeft w:val="0"/>
          <w:marRight w:val="0"/>
          <w:marTop w:val="0"/>
          <w:marBottom w:val="0"/>
          <w:divBdr>
            <w:top w:val="none" w:sz="0" w:space="0" w:color="auto"/>
            <w:left w:val="none" w:sz="0" w:space="0" w:color="auto"/>
            <w:bottom w:val="none" w:sz="0" w:space="0" w:color="auto"/>
            <w:right w:val="none" w:sz="0" w:space="0" w:color="auto"/>
          </w:divBdr>
        </w:div>
        <w:div w:id="1206138715">
          <w:marLeft w:val="0"/>
          <w:marRight w:val="0"/>
          <w:marTop w:val="0"/>
          <w:marBottom w:val="0"/>
          <w:divBdr>
            <w:top w:val="none" w:sz="0" w:space="0" w:color="auto"/>
            <w:left w:val="none" w:sz="0" w:space="0" w:color="auto"/>
            <w:bottom w:val="none" w:sz="0" w:space="0" w:color="auto"/>
            <w:right w:val="none" w:sz="0" w:space="0" w:color="auto"/>
          </w:divBdr>
        </w:div>
        <w:div w:id="1206138717">
          <w:marLeft w:val="0"/>
          <w:marRight w:val="0"/>
          <w:marTop w:val="0"/>
          <w:marBottom w:val="0"/>
          <w:divBdr>
            <w:top w:val="none" w:sz="0" w:space="0" w:color="auto"/>
            <w:left w:val="none" w:sz="0" w:space="0" w:color="auto"/>
            <w:bottom w:val="none" w:sz="0" w:space="0" w:color="auto"/>
            <w:right w:val="none" w:sz="0" w:space="0" w:color="auto"/>
          </w:divBdr>
        </w:div>
        <w:div w:id="1206138719">
          <w:marLeft w:val="0"/>
          <w:marRight w:val="0"/>
          <w:marTop w:val="0"/>
          <w:marBottom w:val="0"/>
          <w:divBdr>
            <w:top w:val="none" w:sz="0" w:space="0" w:color="auto"/>
            <w:left w:val="none" w:sz="0" w:space="0" w:color="auto"/>
            <w:bottom w:val="none" w:sz="0" w:space="0" w:color="auto"/>
            <w:right w:val="none" w:sz="0" w:space="0" w:color="auto"/>
          </w:divBdr>
        </w:div>
        <w:div w:id="1206138721">
          <w:marLeft w:val="0"/>
          <w:marRight w:val="0"/>
          <w:marTop w:val="0"/>
          <w:marBottom w:val="0"/>
          <w:divBdr>
            <w:top w:val="none" w:sz="0" w:space="0" w:color="auto"/>
            <w:left w:val="none" w:sz="0" w:space="0" w:color="auto"/>
            <w:bottom w:val="none" w:sz="0" w:space="0" w:color="auto"/>
            <w:right w:val="none" w:sz="0" w:space="0" w:color="auto"/>
          </w:divBdr>
        </w:div>
        <w:div w:id="1206138722">
          <w:marLeft w:val="0"/>
          <w:marRight w:val="0"/>
          <w:marTop w:val="0"/>
          <w:marBottom w:val="0"/>
          <w:divBdr>
            <w:top w:val="none" w:sz="0" w:space="0" w:color="auto"/>
            <w:left w:val="none" w:sz="0" w:space="0" w:color="auto"/>
            <w:bottom w:val="none" w:sz="0" w:space="0" w:color="auto"/>
            <w:right w:val="none" w:sz="0" w:space="0" w:color="auto"/>
          </w:divBdr>
        </w:div>
        <w:div w:id="1206138724">
          <w:marLeft w:val="0"/>
          <w:marRight w:val="0"/>
          <w:marTop w:val="0"/>
          <w:marBottom w:val="0"/>
          <w:divBdr>
            <w:top w:val="none" w:sz="0" w:space="0" w:color="auto"/>
            <w:left w:val="none" w:sz="0" w:space="0" w:color="auto"/>
            <w:bottom w:val="none" w:sz="0" w:space="0" w:color="auto"/>
            <w:right w:val="none" w:sz="0" w:space="0" w:color="auto"/>
          </w:divBdr>
        </w:div>
        <w:div w:id="1206138725">
          <w:marLeft w:val="0"/>
          <w:marRight w:val="0"/>
          <w:marTop w:val="0"/>
          <w:marBottom w:val="0"/>
          <w:divBdr>
            <w:top w:val="none" w:sz="0" w:space="0" w:color="auto"/>
            <w:left w:val="none" w:sz="0" w:space="0" w:color="auto"/>
            <w:bottom w:val="none" w:sz="0" w:space="0" w:color="auto"/>
            <w:right w:val="none" w:sz="0" w:space="0" w:color="auto"/>
          </w:divBdr>
        </w:div>
        <w:div w:id="1206138726">
          <w:marLeft w:val="0"/>
          <w:marRight w:val="0"/>
          <w:marTop w:val="0"/>
          <w:marBottom w:val="0"/>
          <w:divBdr>
            <w:top w:val="none" w:sz="0" w:space="0" w:color="auto"/>
            <w:left w:val="none" w:sz="0" w:space="0" w:color="auto"/>
            <w:bottom w:val="none" w:sz="0" w:space="0" w:color="auto"/>
            <w:right w:val="none" w:sz="0" w:space="0" w:color="auto"/>
          </w:divBdr>
        </w:div>
        <w:div w:id="1206138727">
          <w:marLeft w:val="0"/>
          <w:marRight w:val="0"/>
          <w:marTop w:val="0"/>
          <w:marBottom w:val="0"/>
          <w:divBdr>
            <w:top w:val="none" w:sz="0" w:space="0" w:color="auto"/>
            <w:left w:val="none" w:sz="0" w:space="0" w:color="auto"/>
            <w:bottom w:val="none" w:sz="0" w:space="0" w:color="auto"/>
            <w:right w:val="none" w:sz="0" w:space="0" w:color="auto"/>
          </w:divBdr>
        </w:div>
        <w:div w:id="1206138728">
          <w:marLeft w:val="0"/>
          <w:marRight w:val="0"/>
          <w:marTop w:val="0"/>
          <w:marBottom w:val="0"/>
          <w:divBdr>
            <w:top w:val="none" w:sz="0" w:space="0" w:color="auto"/>
            <w:left w:val="none" w:sz="0" w:space="0" w:color="auto"/>
            <w:bottom w:val="none" w:sz="0" w:space="0" w:color="auto"/>
            <w:right w:val="none" w:sz="0" w:space="0" w:color="auto"/>
          </w:divBdr>
        </w:div>
        <w:div w:id="1206138729">
          <w:marLeft w:val="0"/>
          <w:marRight w:val="0"/>
          <w:marTop w:val="0"/>
          <w:marBottom w:val="0"/>
          <w:divBdr>
            <w:top w:val="none" w:sz="0" w:space="0" w:color="auto"/>
            <w:left w:val="none" w:sz="0" w:space="0" w:color="auto"/>
            <w:bottom w:val="none" w:sz="0" w:space="0" w:color="auto"/>
            <w:right w:val="none" w:sz="0" w:space="0" w:color="auto"/>
          </w:divBdr>
        </w:div>
        <w:div w:id="1206138730">
          <w:marLeft w:val="0"/>
          <w:marRight w:val="0"/>
          <w:marTop w:val="0"/>
          <w:marBottom w:val="0"/>
          <w:divBdr>
            <w:top w:val="none" w:sz="0" w:space="0" w:color="auto"/>
            <w:left w:val="none" w:sz="0" w:space="0" w:color="auto"/>
            <w:bottom w:val="none" w:sz="0" w:space="0" w:color="auto"/>
            <w:right w:val="none" w:sz="0" w:space="0" w:color="auto"/>
          </w:divBdr>
        </w:div>
        <w:div w:id="1206138731">
          <w:marLeft w:val="0"/>
          <w:marRight w:val="0"/>
          <w:marTop w:val="0"/>
          <w:marBottom w:val="0"/>
          <w:divBdr>
            <w:top w:val="none" w:sz="0" w:space="0" w:color="auto"/>
            <w:left w:val="none" w:sz="0" w:space="0" w:color="auto"/>
            <w:bottom w:val="none" w:sz="0" w:space="0" w:color="auto"/>
            <w:right w:val="none" w:sz="0" w:space="0" w:color="auto"/>
          </w:divBdr>
        </w:div>
        <w:div w:id="1206138732">
          <w:marLeft w:val="0"/>
          <w:marRight w:val="0"/>
          <w:marTop w:val="0"/>
          <w:marBottom w:val="0"/>
          <w:divBdr>
            <w:top w:val="none" w:sz="0" w:space="0" w:color="auto"/>
            <w:left w:val="none" w:sz="0" w:space="0" w:color="auto"/>
            <w:bottom w:val="none" w:sz="0" w:space="0" w:color="auto"/>
            <w:right w:val="none" w:sz="0" w:space="0" w:color="auto"/>
          </w:divBdr>
        </w:div>
        <w:div w:id="1206138733">
          <w:marLeft w:val="0"/>
          <w:marRight w:val="0"/>
          <w:marTop w:val="0"/>
          <w:marBottom w:val="0"/>
          <w:divBdr>
            <w:top w:val="none" w:sz="0" w:space="0" w:color="auto"/>
            <w:left w:val="none" w:sz="0" w:space="0" w:color="auto"/>
            <w:bottom w:val="none" w:sz="0" w:space="0" w:color="auto"/>
            <w:right w:val="none" w:sz="0" w:space="0" w:color="auto"/>
          </w:divBdr>
        </w:div>
        <w:div w:id="1206138734">
          <w:marLeft w:val="0"/>
          <w:marRight w:val="0"/>
          <w:marTop w:val="0"/>
          <w:marBottom w:val="0"/>
          <w:divBdr>
            <w:top w:val="none" w:sz="0" w:space="0" w:color="auto"/>
            <w:left w:val="none" w:sz="0" w:space="0" w:color="auto"/>
            <w:bottom w:val="none" w:sz="0" w:space="0" w:color="auto"/>
            <w:right w:val="none" w:sz="0" w:space="0" w:color="auto"/>
          </w:divBdr>
        </w:div>
        <w:div w:id="1206138735">
          <w:marLeft w:val="0"/>
          <w:marRight w:val="0"/>
          <w:marTop w:val="0"/>
          <w:marBottom w:val="0"/>
          <w:divBdr>
            <w:top w:val="none" w:sz="0" w:space="0" w:color="auto"/>
            <w:left w:val="none" w:sz="0" w:space="0" w:color="auto"/>
            <w:bottom w:val="none" w:sz="0" w:space="0" w:color="auto"/>
            <w:right w:val="none" w:sz="0" w:space="0" w:color="auto"/>
          </w:divBdr>
        </w:div>
        <w:div w:id="1206138736">
          <w:marLeft w:val="0"/>
          <w:marRight w:val="0"/>
          <w:marTop w:val="0"/>
          <w:marBottom w:val="0"/>
          <w:divBdr>
            <w:top w:val="none" w:sz="0" w:space="0" w:color="auto"/>
            <w:left w:val="none" w:sz="0" w:space="0" w:color="auto"/>
            <w:bottom w:val="none" w:sz="0" w:space="0" w:color="auto"/>
            <w:right w:val="none" w:sz="0" w:space="0" w:color="auto"/>
          </w:divBdr>
        </w:div>
        <w:div w:id="1206138738">
          <w:marLeft w:val="0"/>
          <w:marRight w:val="0"/>
          <w:marTop w:val="0"/>
          <w:marBottom w:val="0"/>
          <w:divBdr>
            <w:top w:val="none" w:sz="0" w:space="0" w:color="auto"/>
            <w:left w:val="none" w:sz="0" w:space="0" w:color="auto"/>
            <w:bottom w:val="none" w:sz="0" w:space="0" w:color="auto"/>
            <w:right w:val="none" w:sz="0" w:space="0" w:color="auto"/>
          </w:divBdr>
        </w:div>
        <w:div w:id="1206138739">
          <w:marLeft w:val="0"/>
          <w:marRight w:val="0"/>
          <w:marTop w:val="0"/>
          <w:marBottom w:val="0"/>
          <w:divBdr>
            <w:top w:val="none" w:sz="0" w:space="0" w:color="auto"/>
            <w:left w:val="none" w:sz="0" w:space="0" w:color="auto"/>
            <w:bottom w:val="none" w:sz="0" w:space="0" w:color="auto"/>
            <w:right w:val="none" w:sz="0" w:space="0" w:color="auto"/>
          </w:divBdr>
        </w:div>
        <w:div w:id="1206138740">
          <w:marLeft w:val="0"/>
          <w:marRight w:val="0"/>
          <w:marTop w:val="0"/>
          <w:marBottom w:val="0"/>
          <w:divBdr>
            <w:top w:val="none" w:sz="0" w:space="0" w:color="auto"/>
            <w:left w:val="none" w:sz="0" w:space="0" w:color="auto"/>
            <w:bottom w:val="none" w:sz="0" w:space="0" w:color="auto"/>
            <w:right w:val="none" w:sz="0" w:space="0" w:color="auto"/>
          </w:divBdr>
        </w:div>
        <w:div w:id="1206138741">
          <w:marLeft w:val="0"/>
          <w:marRight w:val="0"/>
          <w:marTop w:val="0"/>
          <w:marBottom w:val="0"/>
          <w:divBdr>
            <w:top w:val="none" w:sz="0" w:space="0" w:color="auto"/>
            <w:left w:val="none" w:sz="0" w:space="0" w:color="auto"/>
            <w:bottom w:val="none" w:sz="0" w:space="0" w:color="auto"/>
            <w:right w:val="none" w:sz="0" w:space="0" w:color="auto"/>
          </w:divBdr>
        </w:div>
        <w:div w:id="1206138742">
          <w:marLeft w:val="0"/>
          <w:marRight w:val="0"/>
          <w:marTop w:val="0"/>
          <w:marBottom w:val="0"/>
          <w:divBdr>
            <w:top w:val="none" w:sz="0" w:space="0" w:color="auto"/>
            <w:left w:val="none" w:sz="0" w:space="0" w:color="auto"/>
            <w:bottom w:val="none" w:sz="0" w:space="0" w:color="auto"/>
            <w:right w:val="none" w:sz="0" w:space="0" w:color="auto"/>
          </w:divBdr>
        </w:div>
        <w:div w:id="1206138744">
          <w:marLeft w:val="0"/>
          <w:marRight w:val="0"/>
          <w:marTop w:val="0"/>
          <w:marBottom w:val="0"/>
          <w:divBdr>
            <w:top w:val="none" w:sz="0" w:space="0" w:color="auto"/>
            <w:left w:val="none" w:sz="0" w:space="0" w:color="auto"/>
            <w:bottom w:val="none" w:sz="0" w:space="0" w:color="auto"/>
            <w:right w:val="none" w:sz="0" w:space="0" w:color="auto"/>
          </w:divBdr>
        </w:div>
        <w:div w:id="1206138746">
          <w:marLeft w:val="0"/>
          <w:marRight w:val="0"/>
          <w:marTop w:val="0"/>
          <w:marBottom w:val="0"/>
          <w:divBdr>
            <w:top w:val="none" w:sz="0" w:space="0" w:color="auto"/>
            <w:left w:val="none" w:sz="0" w:space="0" w:color="auto"/>
            <w:bottom w:val="none" w:sz="0" w:space="0" w:color="auto"/>
            <w:right w:val="none" w:sz="0" w:space="0" w:color="auto"/>
          </w:divBdr>
        </w:div>
        <w:div w:id="1206138748">
          <w:marLeft w:val="0"/>
          <w:marRight w:val="0"/>
          <w:marTop w:val="0"/>
          <w:marBottom w:val="0"/>
          <w:divBdr>
            <w:top w:val="none" w:sz="0" w:space="0" w:color="auto"/>
            <w:left w:val="none" w:sz="0" w:space="0" w:color="auto"/>
            <w:bottom w:val="none" w:sz="0" w:space="0" w:color="auto"/>
            <w:right w:val="none" w:sz="0" w:space="0" w:color="auto"/>
          </w:divBdr>
        </w:div>
        <w:div w:id="1206138750">
          <w:marLeft w:val="0"/>
          <w:marRight w:val="0"/>
          <w:marTop w:val="0"/>
          <w:marBottom w:val="0"/>
          <w:divBdr>
            <w:top w:val="none" w:sz="0" w:space="0" w:color="auto"/>
            <w:left w:val="none" w:sz="0" w:space="0" w:color="auto"/>
            <w:bottom w:val="none" w:sz="0" w:space="0" w:color="auto"/>
            <w:right w:val="none" w:sz="0" w:space="0" w:color="auto"/>
          </w:divBdr>
        </w:div>
        <w:div w:id="1206138751">
          <w:marLeft w:val="0"/>
          <w:marRight w:val="0"/>
          <w:marTop w:val="0"/>
          <w:marBottom w:val="0"/>
          <w:divBdr>
            <w:top w:val="none" w:sz="0" w:space="0" w:color="auto"/>
            <w:left w:val="none" w:sz="0" w:space="0" w:color="auto"/>
            <w:bottom w:val="none" w:sz="0" w:space="0" w:color="auto"/>
            <w:right w:val="none" w:sz="0" w:space="0" w:color="auto"/>
          </w:divBdr>
        </w:div>
        <w:div w:id="1206138755">
          <w:marLeft w:val="0"/>
          <w:marRight w:val="0"/>
          <w:marTop w:val="0"/>
          <w:marBottom w:val="0"/>
          <w:divBdr>
            <w:top w:val="none" w:sz="0" w:space="0" w:color="auto"/>
            <w:left w:val="none" w:sz="0" w:space="0" w:color="auto"/>
            <w:bottom w:val="none" w:sz="0" w:space="0" w:color="auto"/>
            <w:right w:val="none" w:sz="0" w:space="0" w:color="auto"/>
          </w:divBdr>
        </w:div>
      </w:divsChild>
    </w:div>
    <w:div w:id="1206138745">
      <w:marLeft w:val="0"/>
      <w:marRight w:val="0"/>
      <w:marTop w:val="0"/>
      <w:marBottom w:val="0"/>
      <w:divBdr>
        <w:top w:val="none" w:sz="0" w:space="0" w:color="auto"/>
        <w:left w:val="none" w:sz="0" w:space="0" w:color="auto"/>
        <w:bottom w:val="none" w:sz="0" w:space="0" w:color="auto"/>
        <w:right w:val="none" w:sz="0" w:space="0" w:color="auto"/>
      </w:divBdr>
    </w:div>
    <w:div w:id="1206138747">
      <w:marLeft w:val="0"/>
      <w:marRight w:val="0"/>
      <w:marTop w:val="0"/>
      <w:marBottom w:val="0"/>
      <w:divBdr>
        <w:top w:val="none" w:sz="0" w:space="0" w:color="auto"/>
        <w:left w:val="none" w:sz="0" w:space="0" w:color="auto"/>
        <w:bottom w:val="none" w:sz="0" w:space="0" w:color="auto"/>
        <w:right w:val="none" w:sz="0" w:space="0" w:color="auto"/>
      </w:divBdr>
    </w:div>
    <w:div w:id="1206138749">
      <w:marLeft w:val="0"/>
      <w:marRight w:val="0"/>
      <w:marTop w:val="0"/>
      <w:marBottom w:val="0"/>
      <w:divBdr>
        <w:top w:val="none" w:sz="0" w:space="0" w:color="auto"/>
        <w:left w:val="none" w:sz="0" w:space="0" w:color="auto"/>
        <w:bottom w:val="none" w:sz="0" w:space="0" w:color="auto"/>
        <w:right w:val="none" w:sz="0" w:space="0" w:color="auto"/>
      </w:divBdr>
    </w:div>
    <w:div w:id="1206138752">
      <w:marLeft w:val="0"/>
      <w:marRight w:val="0"/>
      <w:marTop w:val="0"/>
      <w:marBottom w:val="0"/>
      <w:divBdr>
        <w:top w:val="none" w:sz="0" w:space="0" w:color="auto"/>
        <w:left w:val="none" w:sz="0" w:space="0" w:color="auto"/>
        <w:bottom w:val="none" w:sz="0" w:space="0" w:color="auto"/>
        <w:right w:val="none" w:sz="0" w:space="0" w:color="auto"/>
      </w:divBdr>
    </w:div>
    <w:div w:id="1206138753">
      <w:marLeft w:val="0"/>
      <w:marRight w:val="0"/>
      <w:marTop w:val="0"/>
      <w:marBottom w:val="0"/>
      <w:divBdr>
        <w:top w:val="none" w:sz="0" w:space="0" w:color="auto"/>
        <w:left w:val="none" w:sz="0" w:space="0" w:color="auto"/>
        <w:bottom w:val="none" w:sz="0" w:space="0" w:color="auto"/>
        <w:right w:val="none" w:sz="0" w:space="0" w:color="auto"/>
      </w:divBdr>
    </w:div>
    <w:div w:id="1206138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251.html" TargetMode="External"/><Relationship Id="rId13" Type="http://schemas.openxmlformats.org/officeDocument/2006/relationships/hyperlink" Target="http://www.iprbookshop.ru/1251.html" TargetMode="External"/><Relationship Id="rId18" Type="http://schemas.openxmlformats.org/officeDocument/2006/relationships/hyperlink" Target="http://www.iprbookshop.ru/91464.html" TargetMode="External"/><Relationship Id="rId26" Type="http://schemas.openxmlformats.org/officeDocument/2006/relationships/hyperlink" Target="http://trudprava.ru/base/foreign/417" TargetMode="External"/><Relationship Id="rId3" Type="http://schemas.microsoft.com/office/2007/relationships/stylesWithEffects" Target="stylesWithEffects.xml"/><Relationship Id="rId21" Type="http://schemas.openxmlformats.org/officeDocument/2006/relationships/hyperlink" Target="http://www.iprbookshop.ru/71073.html" TargetMode="External"/><Relationship Id="rId7" Type="http://schemas.openxmlformats.org/officeDocument/2006/relationships/endnotes" Target="endnotes.xml"/><Relationship Id="rId12" Type="http://schemas.openxmlformats.org/officeDocument/2006/relationships/hyperlink" Target="http://www.iprbookshop.ru/50626.html" TargetMode="External"/><Relationship Id="rId17" Type="http://schemas.openxmlformats.org/officeDocument/2006/relationships/hyperlink" Target="http://www.iprbookshop.ru/50626.html" TargetMode="External"/><Relationship Id="rId25"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www.iprbookshop.ru/68733.html" TargetMode="External"/><Relationship Id="rId20" Type="http://schemas.openxmlformats.org/officeDocument/2006/relationships/hyperlink" Target="http://www.iprbookshop.ru/89498.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8733.html" TargetMode="External"/><Relationship Id="rId24" Type="http://schemas.openxmlformats.org/officeDocument/2006/relationships/hyperlink" Target="https://delo-press.ru/journals/staff/" TargetMode="External"/><Relationship Id="rId5" Type="http://schemas.openxmlformats.org/officeDocument/2006/relationships/webSettings" Target="webSettings.xml"/><Relationship Id="rId15" Type="http://schemas.openxmlformats.org/officeDocument/2006/relationships/hyperlink" Target="http://www.iprbookshop.ru/81502.html" TargetMode="External"/><Relationship Id="rId23" Type="http://schemas.openxmlformats.org/officeDocument/2006/relationships/hyperlink" Target="https://www.top-personal.ru/magazines.html?year=2004" TargetMode="External"/><Relationship Id="rId28" Type="http://schemas.openxmlformats.org/officeDocument/2006/relationships/fontTable" Target="fontTable.xml"/><Relationship Id="rId10" Type="http://schemas.openxmlformats.org/officeDocument/2006/relationships/hyperlink" Target="http://www.iprbookshop.ru/81502.html" TargetMode="External"/><Relationship Id="rId19" Type="http://schemas.openxmlformats.org/officeDocument/2006/relationships/hyperlink" Target="http://www.iprbookshop.ru/86681.html" TargetMode="External"/><Relationship Id="rId4" Type="http://schemas.openxmlformats.org/officeDocument/2006/relationships/settings" Target="settings.xml"/><Relationship Id="rId9" Type="http://schemas.openxmlformats.org/officeDocument/2006/relationships/hyperlink" Target="http://www.iprbookshop.ru/94683.html" TargetMode="External"/><Relationship Id="rId14" Type="http://schemas.openxmlformats.org/officeDocument/2006/relationships/hyperlink" Target="http://www.iprbookshop.ru/94683.html" TargetMode="External"/><Relationship Id="rId22" Type="http://schemas.openxmlformats.org/officeDocument/2006/relationships/hyperlink" Target="http://www.iprbookshop.ru/63796.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32</Pages>
  <Words>10877</Words>
  <Characters>62000</Characters>
  <Application>Microsoft Office Word</Application>
  <DocSecurity>0</DocSecurity>
  <Lines>516</Lines>
  <Paragraphs>145</Paragraphs>
  <ScaleCrop>false</ScaleCrop>
  <Company>Krokoz™</Company>
  <LinksUpToDate>false</LinksUpToDate>
  <CharactersWithSpaces>72732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dcterms:created xsi:type="dcterms:W3CDTF">2021-04-29T12:16:00Z</dcterms:created>
  <dcterms:modified xsi:type="dcterms:W3CDTF">2022-09-09T09:26:00Z</dcterms:modified>
</cp:coreProperties>
</file>